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8BDE8B" w14:textId="77CF7FB4" w:rsidR="000A4B61" w:rsidRPr="00982A60" w:rsidRDefault="000A4B61" w:rsidP="00982A6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500D3F" w:rsidRPr="00E30475">
        <w:rPr>
          <w:b/>
          <w:sz w:val="24"/>
        </w:rPr>
        <w:t>2</w:t>
      </w:r>
      <w:r w:rsidR="00BF37BC">
        <w:rPr>
          <w:b/>
          <w:sz w:val="24"/>
        </w:rPr>
        <w:t>4</w:t>
      </w:r>
      <w:r w:rsidRPr="00982A60">
        <w:rPr>
          <w:b/>
          <w:sz w:val="24"/>
        </w:rPr>
        <w:tab/>
      </w:r>
      <w:r w:rsidR="00AD383A" w:rsidRPr="00AD383A">
        <w:rPr>
          <w:b/>
          <w:sz w:val="24"/>
        </w:rPr>
        <w:t>R2-2313339</w:t>
      </w:r>
    </w:p>
    <w:p w14:paraId="7BE55ADA" w14:textId="45186DA7" w:rsidR="00006A82" w:rsidRPr="00E30475" w:rsidRDefault="00BF37BC" w:rsidP="000A4B6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sz w:val="24"/>
        </w:rPr>
        <w:t>Chicago</w:t>
      </w:r>
      <w:r w:rsidRPr="00E30475">
        <w:rPr>
          <w:b/>
          <w:sz w:val="24"/>
        </w:rPr>
        <w:t>,</w:t>
      </w:r>
      <w:r>
        <w:rPr>
          <w:b/>
          <w:sz w:val="24"/>
        </w:rPr>
        <w:t xml:space="preserve"> US, 13</w:t>
      </w:r>
      <w:r w:rsidRPr="0099132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 w:rsidRPr="0099132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November,</w:t>
      </w:r>
      <w:r w:rsidRPr="00E30475">
        <w:rPr>
          <w:b/>
          <w:sz w:val="24"/>
        </w:rPr>
        <w:t xml:space="preserve"> 2023</w:t>
      </w:r>
    </w:p>
    <w:p w14:paraId="28DB4DAA" w14:textId="77777777" w:rsidR="00006A82" w:rsidRPr="00D92FCA" w:rsidRDefault="00006A82" w:rsidP="00955170">
      <w:pPr>
        <w:pStyle w:val="3GPPHeader"/>
        <w:rPr>
          <w:rFonts w:eastAsia="MS Mincho" w:cs="Arial"/>
          <w:szCs w:val="24"/>
          <w:lang w:eastAsia="en-US"/>
        </w:rPr>
      </w:pPr>
    </w:p>
    <w:p w14:paraId="003F3EF7" w14:textId="04324619" w:rsidR="00955170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BF37BC">
        <w:rPr>
          <w:rFonts w:ascii="Arial" w:eastAsia="MS Mincho" w:hAnsi="Arial" w:cs="Arial"/>
          <w:szCs w:val="24"/>
          <w:lang w:eastAsia="en-US"/>
        </w:rPr>
        <w:t>7.19.3</w:t>
      </w:r>
    </w:p>
    <w:p w14:paraId="155F32CB" w14:textId="2E616A5C" w:rsidR="00955170" w:rsidRPr="002328E6" w:rsidRDefault="00955170" w:rsidP="004358AF">
      <w:pPr>
        <w:pStyle w:val="3GPPHeader"/>
        <w:ind w:left="1699" w:hangingChars="705" w:hanging="1699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9A396C">
        <w:rPr>
          <w:rFonts w:ascii="Arial" w:eastAsia="MS Mincho" w:hAnsi="Arial" w:cs="Arial"/>
          <w:szCs w:val="24"/>
          <w:lang w:eastAsia="en-US"/>
        </w:rPr>
        <w:t xml:space="preserve">CATT, </w:t>
      </w:r>
      <w:r w:rsidRPr="002328E6">
        <w:rPr>
          <w:rFonts w:ascii="Arial" w:eastAsia="MS Mincho" w:hAnsi="Arial" w:cs="Arial"/>
          <w:szCs w:val="24"/>
          <w:lang w:eastAsia="en-US"/>
        </w:rPr>
        <w:t xml:space="preserve">Huawei, </w:t>
      </w:r>
      <w:proofErr w:type="spellStart"/>
      <w:r w:rsidRPr="002328E6">
        <w:rPr>
          <w:rFonts w:ascii="Arial" w:eastAsia="MS Mincho" w:hAnsi="Arial" w:cs="Arial"/>
          <w:szCs w:val="24"/>
          <w:lang w:eastAsia="en-US"/>
        </w:rPr>
        <w:t>HiSilicon</w:t>
      </w:r>
      <w:proofErr w:type="spellEnd"/>
      <w:r w:rsidR="00A32156">
        <w:rPr>
          <w:rFonts w:ascii="Arial" w:eastAsia="MS Mincho" w:hAnsi="Arial" w:cs="Arial"/>
          <w:szCs w:val="24"/>
          <w:lang w:eastAsia="en-US"/>
        </w:rPr>
        <w:t xml:space="preserve">, </w:t>
      </w:r>
      <w:r w:rsidR="00351477" w:rsidRPr="00351477">
        <w:rPr>
          <w:rFonts w:ascii="Arial" w:eastAsia="MS Mincho" w:hAnsi="Arial" w:cs="Arial"/>
          <w:szCs w:val="24"/>
          <w:lang w:eastAsia="en-US"/>
        </w:rPr>
        <w:t>Nokia, Nokia Shanghai Bell</w:t>
      </w:r>
      <w:r w:rsidR="00A32156">
        <w:rPr>
          <w:rFonts w:ascii="Arial" w:eastAsia="MS Mincho" w:hAnsi="Arial" w:cs="Arial"/>
          <w:szCs w:val="24"/>
          <w:lang w:eastAsia="en-US"/>
        </w:rPr>
        <w:t xml:space="preserve">, </w:t>
      </w:r>
      <w:proofErr w:type="spellStart"/>
      <w:r w:rsidR="00351477">
        <w:rPr>
          <w:rFonts w:ascii="Arial" w:eastAsia="MS Mincho" w:hAnsi="Arial" w:cs="Arial"/>
          <w:szCs w:val="24"/>
          <w:lang w:eastAsia="en-US"/>
        </w:rPr>
        <w:t>Xiaomi</w:t>
      </w:r>
      <w:proofErr w:type="spellEnd"/>
    </w:p>
    <w:p w14:paraId="002C5DE8" w14:textId="40FF87FC" w:rsidR="006D529F" w:rsidRPr="002328E6" w:rsidRDefault="00955170" w:rsidP="00955170">
      <w:pPr>
        <w:pStyle w:val="3GPPHeader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513DC3">
        <w:rPr>
          <w:rFonts w:ascii="Arial" w:eastAsia="MS Mincho" w:hAnsi="Arial" w:cs="Arial"/>
          <w:szCs w:val="24"/>
          <w:lang w:eastAsia="en-US"/>
        </w:rPr>
        <w:t>Msg5 indication after initial access for</w:t>
      </w:r>
      <w:r w:rsidR="00BF37BC">
        <w:rPr>
          <w:rFonts w:ascii="Arial" w:eastAsia="MS Mincho" w:hAnsi="Arial" w:cs="Arial"/>
          <w:szCs w:val="24"/>
          <w:lang w:eastAsia="en-US"/>
        </w:rPr>
        <w:t xml:space="preserve"> </w:t>
      </w:r>
      <w:proofErr w:type="spellStart"/>
      <w:r w:rsidR="00BF37BC">
        <w:rPr>
          <w:rFonts w:ascii="Arial" w:eastAsia="MS Mincho" w:hAnsi="Arial" w:cs="Arial"/>
          <w:szCs w:val="24"/>
          <w:lang w:eastAsia="en-US"/>
        </w:rPr>
        <w:t>eRedCap</w:t>
      </w:r>
      <w:proofErr w:type="spellEnd"/>
      <w:r w:rsidR="00BF37BC">
        <w:rPr>
          <w:rFonts w:ascii="Arial" w:eastAsia="MS Mincho" w:hAnsi="Arial" w:cs="Arial"/>
          <w:szCs w:val="24"/>
          <w:lang w:eastAsia="en-US"/>
        </w:rPr>
        <w:t xml:space="preserve"> UEs</w:t>
      </w:r>
    </w:p>
    <w:p w14:paraId="411B4C0D" w14:textId="77777777" w:rsidR="00955170" w:rsidRPr="002328E6" w:rsidRDefault="00955170" w:rsidP="00144880">
      <w:pPr>
        <w:tabs>
          <w:tab w:val="left" w:pos="1985"/>
        </w:tabs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</w:p>
    <w:p w14:paraId="102DEFE8" w14:textId="6C2D324D" w:rsidR="00D92FCA" w:rsidRPr="00D92FCA" w:rsidRDefault="00D92FCA" w:rsidP="00D92F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1A146D82" w14:textId="1269B379" w:rsidR="00D945A9" w:rsidRDefault="00D945A9" w:rsidP="00D945A9">
      <w:r>
        <w:t xml:space="preserve">In the last meeting, we agreed </w:t>
      </w:r>
      <w:r w:rsidR="009A53CB">
        <w:t xml:space="preserve">the following agreements for before and during initial access </w:t>
      </w:r>
      <w:r w:rsidR="00B766C9">
        <w:t xml:space="preserve">of </w:t>
      </w:r>
      <w:proofErr w:type="spellStart"/>
      <w:r w:rsidR="00B766C9">
        <w:t>eRedCap</w:t>
      </w:r>
      <w:proofErr w:type="spellEnd"/>
      <w:r w:rsidR="00B766C9">
        <w:t xml:space="preserve"> UEs</w:t>
      </w:r>
      <w: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45A9" w14:paraId="30A9A954" w14:textId="77777777" w:rsidTr="00DE28FA">
        <w:tc>
          <w:tcPr>
            <w:tcW w:w="9629" w:type="dxa"/>
          </w:tcPr>
          <w:p w14:paraId="66D9128D" w14:textId="475B3E69" w:rsidR="00D945A9" w:rsidRPr="009A53CB" w:rsidRDefault="009A53CB" w:rsidP="009A53CB">
            <w:pPr>
              <w:pStyle w:val="Agreement"/>
              <w:tabs>
                <w:tab w:val="clear" w:pos="2665"/>
                <w:tab w:val="num" w:pos="1619"/>
              </w:tabs>
              <w:spacing w:afterLines="50" w:after="120"/>
              <w:rPr>
                <w:lang w:val="en-US"/>
              </w:rPr>
            </w:pPr>
            <w:r w:rsidRPr="009A53CB">
              <w:rPr>
                <w:lang w:val="en-US"/>
              </w:rPr>
              <w:t>Working assumption: No need to have separate cell barring for “</w:t>
            </w:r>
            <w:proofErr w:type="spellStart"/>
            <w:r w:rsidRPr="009A53CB">
              <w:rPr>
                <w:lang w:val="en-US"/>
              </w:rPr>
              <w:t>eRedCap</w:t>
            </w:r>
            <w:proofErr w:type="spellEnd"/>
            <w:r w:rsidRPr="009A53CB">
              <w:rPr>
                <w:lang w:val="en-US"/>
              </w:rPr>
              <w:t xml:space="preserve"> UE capable of 20MHz + PR1” and “</w:t>
            </w:r>
            <w:proofErr w:type="spellStart"/>
            <w:r w:rsidRPr="009A53CB">
              <w:rPr>
                <w:lang w:val="en-US"/>
              </w:rPr>
              <w:t>eRedCap</w:t>
            </w:r>
            <w:proofErr w:type="spellEnd"/>
            <w:r w:rsidRPr="009A53CB">
              <w:rPr>
                <w:lang w:val="en-US"/>
              </w:rPr>
              <w:t xml:space="preserve"> UE capable of BW3/PR3+ PR1” is confirmed as RAN2 agreement.</w:t>
            </w:r>
          </w:p>
        </w:tc>
      </w:tr>
    </w:tbl>
    <w:p w14:paraId="43B4CC6F" w14:textId="565F65F9" w:rsidR="00D92FCA" w:rsidRPr="00D92FCA" w:rsidRDefault="00D92FCA" w:rsidP="00D92F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bookmarkStart w:id="0" w:name="_Toc499559238"/>
      <w:bookmarkStart w:id="1" w:name="_Toc61387172"/>
      <w:bookmarkStart w:id="2" w:name="_Toc147158671"/>
      <w:r>
        <w:rPr>
          <w:rFonts w:ascii="Arial" w:eastAsia="Malgun Gothic" w:hAnsi="Arial"/>
          <w:sz w:val="36"/>
          <w:lang w:eastAsia="de-DE"/>
        </w:rPr>
        <w:t>2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Discussion</w:t>
      </w:r>
      <w:bookmarkEnd w:id="0"/>
      <w:bookmarkEnd w:id="1"/>
      <w:bookmarkEnd w:id="2"/>
    </w:p>
    <w:p w14:paraId="7B7654D7" w14:textId="362250DC" w:rsidR="00F84793" w:rsidRDefault="00F84793" w:rsidP="00BE0F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the understanding of last meeting RAN2 agreement, we want to discuss the enhancement after initial access </w:t>
      </w:r>
      <w:r w:rsidR="00B549DA">
        <w:rPr>
          <w:rFonts w:eastAsiaTheme="minorEastAsia"/>
          <w:lang w:eastAsia="zh-CN"/>
        </w:rPr>
        <w:t>phase</w:t>
      </w:r>
      <w:r>
        <w:rPr>
          <w:rFonts w:eastAsiaTheme="minorEastAsia"/>
          <w:lang w:eastAsia="zh-CN"/>
        </w:rPr>
        <w:t>.</w:t>
      </w:r>
    </w:p>
    <w:p w14:paraId="1407BA93" w14:textId="77777777" w:rsidR="00F84793" w:rsidRDefault="00F84793" w:rsidP="00F84793">
      <w:pPr>
        <w:pStyle w:val="Agreement"/>
        <w:numPr>
          <w:ilvl w:val="0"/>
          <w:numId w:val="19"/>
        </w:numPr>
        <w:tabs>
          <w:tab w:val="clear" w:pos="2665"/>
          <w:tab w:val="num" w:pos="1619"/>
        </w:tabs>
        <w:spacing w:afterLines="50" w:after="120"/>
        <w:ind w:left="1616" w:hanging="357"/>
        <w:rPr>
          <w:lang w:val="en-US"/>
        </w:rPr>
      </w:pPr>
      <w:r w:rsidRPr="00F11C9C">
        <w:rPr>
          <w:lang w:val="en-US"/>
        </w:rPr>
        <w:t>Working assumption: No need to have separate cell barring for “</w:t>
      </w:r>
      <w:proofErr w:type="spellStart"/>
      <w:r w:rsidRPr="00F11C9C">
        <w:rPr>
          <w:lang w:val="en-US"/>
        </w:rPr>
        <w:t>eRedCap</w:t>
      </w:r>
      <w:proofErr w:type="spellEnd"/>
      <w:r w:rsidRPr="00F11C9C">
        <w:rPr>
          <w:lang w:val="en-US"/>
        </w:rPr>
        <w:t xml:space="preserve"> UE capable of 20MHz + PR1” and “</w:t>
      </w:r>
      <w:proofErr w:type="spellStart"/>
      <w:r w:rsidRPr="00F11C9C">
        <w:rPr>
          <w:lang w:val="en-US"/>
        </w:rPr>
        <w:t>eRedCap</w:t>
      </w:r>
      <w:proofErr w:type="spellEnd"/>
      <w:r w:rsidRPr="00F11C9C">
        <w:rPr>
          <w:lang w:val="en-US"/>
        </w:rPr>
        <w:t xml:space="preserve"> UE capable of BW3/PR3+ PR1” is confirmed as RAN2 agreement.</w:t>
      </w:r>
    </w:p>
    <w:p w14:paraId="4494323E" w14:textId="04584BAB" w:rsidR="009B0F35" w:rsidRPr="009B0F35" w:rsidRDefault="009B0F35" w:rsidP="009B0F35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4A5B9C1D" wp14:editId="3780D8D5">
            <wp:extent cx="3110753" cy="32259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35580" cy="3251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9D88C" w14:textId="397A5A0B" w:rsidR="00F84793" w:rsidRPr="00F84793" w:rsidRDefault="00F84793" w:rsidP="00BE0F6B">
      <w:pPr>
        <w:rPr>
          <w:rFonts w:eastAsiaTheme="minorEastAsia"/>
          <w:b/>
          <w:lang w:val="en-US" w:eastAsia="zh-CN"/>
        </w:rPr>
      </w:pPr>
      <w:r w:rsidRPr="00F84793">
        <w:rPr>
          <w:rFonts w:eastAsiaTheme="minorEastAsia"/>
          <w:b/>
          <w:lang w:val="en-US" w:eastAsia="zh-CN"/>
        </w:rPr>
        <w:t xml:space="preserve">Observation </w:t>
      </w:r>
      <w:r w:rsidR="00C46217">
        <w:rPr>
          <w:rFonts w:eastAsiaTheme="minorEastAsia"/>
          <w:b/>
          <w:lang w:val="en-US" w:eastAsia="zh-CN"/>
        </w:rPr>
        <w:t>1</w:t>
      </w:r>
      <w:r w:rsidRPr="00F84793">
        <w:rPr>
          <w:rFonts w:eastAsiaTheme="minorEastAsia" w:hint="eastAsia"/>
          <w:b/>
          <w:lang w:val="en-US" w:eastAsia="zh-CN"/>
        </w:rPr>
        <w:t>:</w:t>
      </w:r>
      <w:r w:rsidRPr="00F84793">
        <w:rPr>
          <w:rFonts w:eastAsiaTheme="minorEastAsia"/>
          <w:b/>
          <w:lang w:val="en-US" w:eastAsia="zh-CN"/>
        </w:rPr>
        <w:t xml:space="preserve"> After the initial access and before reception of UE capability signaling, NW cannot differentiate the two </w:t>
      </w:r>
      <w:r w:rsidR="00612C05">
        <w:rPr>
          <w:rFonts w:eastAsiaTheme="minorEastAsia"/>
          <w:b/>
          <w:lang w:val="en-US" w:eastAsia="zh-CN"/>
        </w:rPr>
        <w:t>sub-</w:t>
      </w:r>
      <w:r w:rsidRPr="00F84793">
        <w:rPr>
          <w:rFonts w:eastAsiaTheme="minorEastAsia"/>
          <w:b/>
          <w:lang w:val="en-US" w:eastAsia="zh-CN"/>
        </w:rPr>
        <w:t xml:space="preserve">kinds of </w:t>
      </w:r>
      <w:proofErr w:type="spellStart"/>
      <w:r w:rsidRPr="00F84793">
        <w:rPr>
          <w:rFonts w:eastAsiaTheme="minorEastAsia"/>
          <w:b/>
          <w:lang w:val="en-US" w:eastAsia="zh-CN"/>
        </w:rPr>
        <w:t>eRedCap</w:t>
      </w:r>
      <w:proofErr w:type="spellEnd"/>
      <w:r w:rsidRPr="00F84793">
        <w:rPr>
          <w:rFonts w:eastAsiaTheme="minorEastAsia"/>
          <w:b/>
          <w:lang w:val="en-US" w:eastAsia="zh-CN"/>
        </w:rPr>
        <w:t xml:space="preserve"> UEs.</w:t>
      </w:r>
    </w:p>
    <w:p w14:paraId="46E76CD6" w14:textId="32438B1D" w:rsidR="00873611" w:rsidRDefault="009B0F35" w:rsidP="00BE0F6B">
      <w:pPr>
        <w:rPr>
          <w:rFonts w:eastAsiaTheme="minorEastAsia"/>
          <w:b/>
          <w:lang w:eastAsia="zh-CN"/>
        </w:rPr>
      </w:pPr>
      <w:r w:rsidRPr="009B0F35">
        <w:rPr>
          <w:rFonts w:eastAsiaTheme="minorEastAsia" w:hint="eastAsia"/>
          <w:b/>
          <w:lang w:eastAsia="zh-CN"/>
        </w:rPr>
        <w:t>O</w:t>
      </w:r>
      <w:r w:rsidRPr="009B0F35">
        <w:rPr>
          <w:rFonts w:eastAsiaTheme="minorEastAsia"/>
          <w:b/>
          <w:lang w:eastAsia="zh-CN"/>
        </w:rPr>
        <w:t xml:space="preserve">bservation </w:t>
      </w:r>
      <w:r w:rsidR="00C46217">
        <w:rPr>
          <w:rFonts w:eastAsiaTheme="minorEastAsia"/>
          <w:b/>
          <w:lang w:eastAsia="zh-CN"/>
        </w:rPr>
        <w:t>2</w:t>
      </w:r>
      <w:r w:rsidRPr="009B0F35">
        <w:rPr>
          <w:rFonts w:eastAsiaTheme="minorEastAsia"/>
          <w:b/>
          <w:lang w:eastAsia="zh-CN"/>
        </w:rPr>
        <w:t xml:space="preserve">: </w:t>
      </w:r>
      <w:r w:rsidRPr="009B0F35">
        <w:rPr>
          <w:rFonts w:eastAsiaTheme="minorEastAsia"/>
          <w:b/>
          <w:lang w:val="en-US" w:eastAsia="zh-CN"/>
        </w:rPr>
        <w:t xml:space="preserve">After the initial access and before reception of UE capability signaling, </w:t>
      </w:r>
      <w:r w:rsidRPr="009B0F35">
        <w:rPr>
          <w:rFonts w:eastAsiaTheme="minorEastAsia"/>
          <w:b/>
          <w:lang w:eastAsia="zh-CN"/>
        </w:rPr>
        <w:t xml:space="preserve">there could be several essential </w:t>
      </w:r>
      <w:r>
        <w:rPr>
          <w:rFonts w:eastAsiaTheme="minorEastAsia"/>
          <w:b/>
          <w:lang w:eastAsia="zh-CN"/>
        </w:rPr>
        <w:t>RRC</w:t>
      </w:r>
      <w:r w:rsidRPr="009B0F35">
        <w:rPr>
          <w:rFonts w:eastAsiaTheme="minorEastAsia"/>
          <w:b/>
          <w:lang w:eastAsia="zh-CN"/>
        </w:rPr>
        <w:t xml:space="preserve"> messages with large message size (e.g. </w:t>
      </w:r>
      <w:proofErr w:type="spellStart"/>
      <w:r w:rsidRPr="009B0F35">
        <w:rPr>
          <w:b/>
        </w:rPr>
        <w:t>DLInformationTransfer</w:t>
      </w:r>
      <w:proofErr w:type="spellEnd"/>
      <w:r w:rsidRPr="009B0F35">
        <w:rPr>
          <w:b/>
        </w:rPr>
        <w:t xml:space="preserve">, </w:t>
      </w:r>
      <w:proofErr w:type="spellStart"/>
      <w:r w:rsidRPr="009B0F35">
        <w:rPr>
          <w:b/>
        </w:rPr>
        <w:t>ULInformationTransfer</w:t>
      </w:r>
      <w:proofErr w:type="spellEnd"/>
      <w:r w:rsidRPr="009B0F35">
        <w:rPr>
          <w:b/>
        </w:rPr>
        <w:t xml:space="preserve">, </w:t>
      </w:r>
      <w:proofErr w:type="spellStart"/>
      <w:proofErr w:type="gramStart"/>
      <w:r w:rsidRPr="00527A37">
        <w:rPr>
          <w:b/>
          <w:highlight w:val="yellow"/>
        </w:rPr>
        <w:t>UECapabilityInformation</w:t>
      </w:r>
      <w:proofErr w:type="spellEnd"/>
      <w:proofErr w:type="gramEnd"/>
      <w:r w:rsidRPr="009B0F35">
        <w:rPr>
          <w:rFonts w:eastAsiaTheme="minorEastAsia"/>
          <w:b/>
          <w:lang w:eastAsia="zh-CN"/>
        </w:rPr>
        <w:t>)</w:t>
      </w:r>
      <w:r>
        <w:rPr>
          <w:rFonts w:eastAsiaTheme="minorEastAsia"/>
          <w:b/>
          <w:lang w:eastAsia="zh-CN"/>
        </w:rPr>
        <w:t>.</w:t>
      </w:r>
    </w:p>
    <w:p w14:paraId="0081371C" w14:textId="05093D19" w:rsidR="009B0F35" w:rsidRDefault="009B0F35" w:rsidP="00BE0F6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Observation </w:t>
      </w:r>
      <w:r w:rsidR="00C46217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</w:t>
      </w:r>
      <w:r w:rsidR="00BD573F">
        <w:rPr>
          <w:rFonts w:eastAsiaTheme="minorEastAsia"/>
          <w:b/>
          <w:lang w:eastAsia="zh-CN"/>
        </w:rPr>
        <w:t xml:space="preserve">During the above </w:t>
      </w:r>
      <w:r w:rsidR="00E92EC1">
        <w:rPr>
          <w:rFonts w:eastAsiaTheme="minorEastAsia"/>
          <w:b/>
          <w:lang w:eastAsia="zh-CN"/>
        </w:rPr>
        <w:t>phase</w:t>
      </w:r>
      <w:r w:rsidR="00BD573F">
        <w:rPr>
          <w:rFonts w:eastAsiaTheme="minorEastAsia"/>
          <w:b/>
          <w:lang w:eastAsia="zh-CN"/>
        </w:rPr>
        <w:t>, w</w:t>
      </w:r>
      <w:r>
        <w:rPr>
          <w:rFonts w:eastAsiaTheme="minorEastAsia"/>
          <w:b/>
          <w:lang w:eastAsia="zh-CN"/>
        </w:rPr>
        <w:t xml:space="preserve">ith the </w:t>
      </w:r>
      <w:r w:rsidRPr="009B0F35">
        <w:rPr>
          <w:rFonts w:eastAsiaTheme="minorEastAsia"/>
          <w:b/>
          <w:lang w:eastAsia="zh-CN"/>
        </w:rPr>
        <w:t>25 PRBs/12 PRBs limitation</w:t>
      </w:r>
      <w:r w:rsidR="00BD573F">
        <w:rPr>
          <w:rFonts w:eastAsiaTheme="minorEastAsia"/>
          <w:b/>
          <w:lang w:eastAsia="zh-CN"/>
        </w:rPr>
        <w:t xml:space="preserve"> for all </w:t>
      </w:r>
      <w:proofErr w:type="spellStart"/>
      <w:r w:rsidR="00BD573F">
        <w:rPr>
          <w:rFonts w:eastAsiaTheme="minorEastAsia"/>
          <w:b/>
          <w:lang w:eastAsia="zh-CN"/>
        </w:rPr>
        <w:t>eRedCap</w:t>
      </w:r>
      <w:proofErr w:type="spellEnd"/>
      <w:r w:rsidR="00BD573F">
        <w:rPr>
          <w:rFonts w:eastAsiaTheme="minorEastAsia"/>
          <w:b/>
          <w:lang w:eastAsia="zh-CN"/>
        </w:rPr>
        <w:t xml:space="preserve"> UE</w:t>
      </w:r>
      <w:r w:rsidR="006C6979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>, those large size</w:t>
      </w:r>
      <w:r w:rsidRPr="009B0F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RRC message may require higher MCS for NW scheduling, which will lead to short coverage for </w:t>
      </w:r>
      <w:proofErr w:type="spellStart"/>
      <w:r>
        <w:rPr>
          <w:rFonts w:eastAsiaTheme="minorEastAsia"/>
          <w:b/>
          <w:lang w:eastAsia="zh-CN"/>
        </w:rPr>
        <w:t>eRedCap</w:t>
      </w:r>
      <w:proofErr w:type="spellEnd"/>
      <w:r>
        <w:rPr>
          <w:rFonts w:eastAsiaTheme="minorEastAsia"/>
          <w:b/>
          <w:lang w:eastAsia="zh-CN"/>
        </w:rPr>
        <w:t xml:space="preserve"> UE</w:t>
      </w:r>
      <w:r w:rsidR="006C6979">
        <w:rPr>
          <w:rFonts w:eastAsiaTheme="minorEastAsia"/>
          <w:b/>
          <w:lang w:eastAsia="zh-CN"/>
        </w:rPr>
        <w:t>s</w:t>
      </w:r>
      <w:r w:rsidR="0040158D">
        <w:rPr>
          <w:rFonts w:eastAsiaTheme="minorEastAsia"/>
          <w:b/>
          <w:lang w:eastAsia="zh-CN"/>
        </w:rPr>
        <w:t>.</w:t>
      </w:r>
    </w:p>
    <w:p w14:paraId="04062D53" w14:textId="6078A36E" w:rsidR="009B0F35" w:rsidRPr="009B0F35" w:rsidRDefault="009B0F35" w:rsidP="00BE0F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issue in observation 3 is not critical for Msg4/</w:t>
      </w:r>
      <w:proofErr w:type="gramStart"/>
      <w:r>
        <w:rPr>
          <w:rFonts w:eastAsiaTheme="minorEastAsia"/>
          <w:lang w:eastAsia="zh-CN"/>
        </w:rPr>
        <w:t>5,</w:t>
      </w:r>
      <w:proofErr w:type="gramEnd"/>
      <w:r>
        <w:rPr>
          <w:rFonts w:eastAsiaTheme="minorEastAsia"/>
          <w:lang w:eastAsia="zh-CN"/>
        </w:rPr>
        <w:t xml:space="preserve"> sine network can somehow manage to reduce the RRC message size.</w:t>
      </w:r>
    </w:p>
    <w:p w14:paraId="34A56C05" w14:textId="2990F74A" w:rsidR="00F84793" w:rsidRPr="009B0F35" w:rsidRDefault="009B0F35" w:rsidP="00BE0F6B">
      <w:pPr>
        <w:rPr>
          <w:rFonts w:eastAsiaTheme="minorEastAsia"/>
          <w:b/>
          <w:lang w:eastAsia="zh-CN"/>
        </w:rPr>
      </w:pPr>
      <w:r w:rsidRPr="009B0F35">
        <w:rPr>
          <w:rFonts w:eastAsiaTheme="minorEastAsia"/>
          <w:b/>
          <w:lang w:eastAsia="zh-CN"/>
        </w:rPr>
        <w:t xml:space="preserve">Observation </w:t>
      </w:r>
      <w:r w:rsidR="00C46217">
        <w:rPr>
          <w:rFonts w:eastAsiaTheme="minorEastAsia"/>
          <w:b/>
          <w:lang w:eastAsia="zh-CN"/>
        </w:rPr>
        <w:t>4</w:t>
      </w:r>
      <w:r w:rsidRPr="009B0F35">
        <w:rPr>
          <w:rFonts w:eastAsiaTheme="minorEastAsia"/>
          <w:b/>
          <w:lang w:eastAsia="zh-CN"/>
        </w:rPr>
        <w:t>: After initial access, there</w:t>
      </w:r>
      <w:r w:rsidR="00F84793" w:rsidRPr="009B0F35">
        <w:rPr>
          <w:rFonts w:eastAsiaTheme="minorEastAsia"/>
          <w:b/>
          <w:lang w:eastAsia="zh-CN"/>
        </w:rPr>
        <w:t xml:space="preserve"> is no need of the</w:t>
      </w:r>
      <w:r w:rsidR="005B3BCB" w:rsidRPr="009B0F35">
        <w:rPr>
          <w:rFonts w:eastAsiaTheme="minorEastAsia"/>
          <w:b/>
          <w:lang w:eastAsia="zh-CN"/>
        </w:rPr>
        <w:t xml:space="preserve"> </w:t>
      </w:r>
      <w:r w:rsidR="005B3BCB" w:rsidRPr="009B0F35">
        <w:rPr>
          <w:b/>
        </w:rPr>
        <w:t xml:space="preserve">25 PRBs/12 PRBs </w:t>
      </w:r>
      <w:r w:rsidRPr="009B0F35">
        <w:rPr>
          <w:b/>
        </w:rPr>
        <w:t xml:space="preserve">unicast </w:t>
      </w:r>
      <w:r w:rsidR="00F84793" w:rsidRPr="009B0F35">
        <w:rPr>
          <w:rFonts w:eastAsiaTheme="minorEastAsia"/>
          <w:b/>
          <w:lang w:eastAsia="zh-CN"/>
        </w:rPr>
        <w:t>limitation</w:t>
      </w:r>
      <w:r w:rsidR="005B3BCB" w:rsidRPr="009B0F35">
        <w:rPr>
          <w:b/>
        </w:rPr>
        <w:t xml:space="preserve"> </w:t>
      </w:r>
      <w:r w:rsidR="00F84793" w:rsidRPr="009B0F35">
        <w:rPr>
          <w:rFonts w:eastAsiaTheme="minorEastAsia"/>
          <w:b/>
          <w:lang w:eastAsia="zh-CN"/>
        </w:rPr>
        <w:t xml:space="preserve">for </w:t>
      </w:r>
      <w:proofErr w:type="spellStart"/>
      <w:r w:rsidR="00F84793" w:rsidRPr="009B0F35">
        <w:rPr>
          <w:b/>
          <w:lang w:val="en-US"/>
        </w:rPr>
        <w:t>eRedCap</w:t>
      </w:r>
      <w:proofErr w:type="spellEnd"/>
      <w:r w:rsidR="00F84793" w:rsidRPr="009B0F35">
        <w:rPr>
          <w:b/>
          <w:lang w:val="en-US"/>
        </w:rPr>
        <w:t xml:space="preserve"> UE </w:t>
      </w:r>
      <w:r w:rsidR="0040158D" w:rsidRPr="007C60B4">
        <w:rPr>
          <w:rFonts w:eastAsiaTheme="minorEastAsia"/>
          <w:b/>
          <w:lang w:eastAsia="zh-CN"/>
        </w:rPr>
        <w:t>without reduced baseband bandwidth</w:t>
      </w:r>
      <w:r w:rsidR="0040158D">
        <w:rPr>
          <w:rFonts w:eastAsiaTheme="minorEastAsia"/>
          <w:b/>
          <w:lang w:eastAsia="zh-CN"/>
        </w:rPr>
        <w:t>.</w:t>
      </w:r>
    </w:p>
    <w:p w14:paraId="0552AC9D" w14:textId="7D76142B" w:rsidR="00873611" w:rsidRDefault="009B0F35" w:rsidP="00BE0F6B">
      <w:pPr>
        <w:rPr>
          <w:lang w:val="en-US"/>
        </w:rPr>
      </w:pPr>
      <w:r>
        <w:rPr>
          <w:rFonts w:eastAsiaTheme="minorEastAsia"/>
          <w:lang w:eastAsia="zh-CN"/>
        </w:rPr>
        <w:t xml:space="preserve">Then, it seems we can do nothing to improve the coverage (i.e. to support large RRC message size) for the </w:t>
      </w:r>
      <w:proofErr w:type="spellStart"/>
      <w:r w:rsidRPr="00F11C9C">
        <w:rPr>
          <w:lang w:val="en-US"/>
        </w:rPr>
        <w:t>eRedCap</w:t>
      </w:r>
      <w:proofErr w:type="spellEnd"/>
      <w:r w:rsidRPr="00F11C9C">
        <w:rPr>
          <w:lang w:val="en-US"/>
        </w:rPr>
        <w:t xml:space="preserve"> UE </w:t>
      </w:r>
      <w:r w:rsidR="0040158D">
        <w:rPr>
          <w:rFonts w:eastAsiaTheme="minorEastAsia"/>
          <w:lang w:eastAsia="zh-CN"/>
        </w:rPr>
        <w:t xml:space="preserve">with </w:t>
      </w:r>
      <w:r w:rsidR="0040158D" w:rsidRPr="0040158D">
        <w:rPr>
          <w:rFonts w:eastAsiaTheme="minorEastAsia"/>
          <w:lang w:eastAsia="zh-CN"/>
        </w:rPr>
        <w:t>reduced baseband bandwidth</w:t>
      </w:r>
      <w:r>
        <w:rPr>
          <w:lang w:val="en-US"/>
        </w:rPr>
        <w:t xml:space="preserve">. However, it is feasible and </w:t>
      </w:r>
      <w:r w:rsidRPr="009B0F35">
        <w:rPr>
          <w:lang w:val="en-US"/>
        </w:rPr>
        <w:t xml:space="preserve">beneficial </w:t>
      </w:r>
      <w:r>
        <w:rPr>
          <w:lang w:val="en-US"/>
        </w:rPr>
        <w:t>to improve the performance of</w:t>
      </w:r>
      <w:r w:rsidR="00CD0890">
        <w:rPr>
          <w:lang w:val="en-US"/>
        </w:rPr>
        <w:t xml:space="preserve"> </w:t>
      </w:r>
      <w:proofErr w:type="spellStart"/>
      <w:r w:rsidRPr="00F11C9C">
        <w:rPr>
          <w:lang w:val="en-US"/>
        </w:rPr>
        <w:t>eRedCap</w:t>
      </w:r>
      <w:proofErr w:type="spellEnd"/>
      <w:r w:rsidRPr="00F11C9C">
        <w:rPr>
          <w:lang w:val="en-US"/>
        </w:rPr>
        <w:t xml:space="preserve"> UE </w:t>
      </w:r>
      <w:r w:rsidR="00CD0890" w:rsidRPr="00CD0890">
        <w:rPr>
          <w:rFonts w:eastAsiaTheme="minorEastAsia"/>
          <w:lang w:eastAsia="zh-CN"/>
        </w:rPr>
        <w:t>without reduced baseband bandwidth</w:t>
      </w:r>
      <w:r w:rsidR="00CD0890">
        <w:rPr>
          <w:rFonts w:eastAsiaTheme="minorEastAsia"/>
          <w:lang w:eastAsia="zh-CN"/>
        </w:rPr>
        <w:t>.</w:t>
      </w:r>
    </w:p>
    <w:p w14:paraId="4CDAC32C" w14:textId="135D19B7" w:rsidR="009B0F35" w:rsidRPr="00F41317" w:rsidRDefault="009B0F35" w:rsidP="00BE0F6B">
      <w:pPr>
        <w:rPr>
          <w:rFonts w:eastAsiaTheme="minorEastAsia"/>
          <w:b/>
          <w:lang w:eastAsia="zh-CN"/>
        </w:rPr>
      </w:pPr>
      <w:r w:rsidRPr="00F41317">
        <w:rPr>
          <w:b/>
          <w:lang w:val="en-US"/>
        </w:rPr>
        <w:t xml:space="preserve">Observation </w:t>
      </w:r>
      <w:r w:rsidR="00C46217">
        <w:rPr>
          <w:b/>
          <w:lang w:val="en-US"/>
        </w:rPr>
        <w:t>5</w:t>
      </w:r>
      <w:r w:rsidRPr="00F41317">
        <w:rPr>
          <w:b/>
          <w:lang w:val="en-US"/>
        </w:rPr>
        <w:t xml:space="preserve">: If Msg5 can indicate </w:t>
      </w:r>
      <w:r w:rsidR="00F704D3">
        <w:rPr>
          <w:b/>
          <w:lang w:val="en-US"/>
        </w:rPr>
        <w:t xml:space="preserve">if </w:t>
      </w:r>
      <w:r w:rsidRPr="00F41317">
        <w:rPr>
          <w:b/>
          <w:lang w:val="en-US"/>
        </w:rPr>
        <w:t xml:space="preserve">an </w:t>
      </w:r>
      <w:proofErr w:type="spellStart"/>
      <w:r w:rsidRPr="00F41317">
        <w:rPr>
          <w:b/>
          <w:lang w:val="en-US"/>
        </w:rPr>
        <w:t>eRedCap</w:t>
      </w:r>
      <w:proofErr w:type="spellEnd"/>
      <w:r w:rsidRPr="00F41317">
        <w:rPr>
          <w:b/>
          <w:lang w:val="en-US"/>
        </w:rPr>
        <w:t xml:space="preserve"> UE is the </w:t>
      </w:r>
      <w:proofErr w:type="spellStart"/>
      <w:r w:rsidRPr="00F41317">
        <w:rPr>
          <w:b/>
          <w:lang w:val="en-US"/>
        </w:rPr>
        <w:t>eRedCap</w:t>
      </w:r>
      <w:proofErr w:type="spellEnd"/>
      <w:r w:rsidRPr="00F41317">
        <w:rPr>
          <w:b/>
          <w:lang w:val="en-US"/>
        </w:rPr>
        <w:t xml:space="preserve"> UE </w:t>
      </w:r>
      <w:r w:rsidR="009F303A" w:rsidRPr="007C60B4">
        <w:rPr>
          <w:rFonts w:eastAsiaTheme="minorEastAsia"/>
          <w:b/>
          <w:lang w:eastAsia="zh-CN"/>
        </w:rPr>
        <w:t>without reduced baseband bandwidth</w:t>
      </w:r>
      <w:r w:rsidRPr="00F41317">
        <w:rPr>
          <w:b/>
          <w:lang w:val="en-US"/>
        </w:rPr>
        <w:t xml:space="preserve">, network can schedule this </w:t>
      </w:r>
      <w:proofErr w:type="spellStart"/>
      <w:r w:rsidRPr="00F41317">
        <w:rPr>
          <w:b/>
          <w:lang w:val="en-US"/>
        </w:rPr>
        <w:t>eRedCap</w:t>
      </w:r>
      <w:proofErr w:type="spellEnd"/>
      <w:r w:rsidRPr="00F41317">
        <w:rPr>
          <w:b/>
          <w:lang w:val="en-US"/>
        </w:rPr>
        <w:t xml:space="preserve"> </w:t>
      </w:r>
      <w:r w:rsidR="007C60B4">
        <w:rPr>
          <w:b/>
          <w:lang w:val="en-US"/>
        </w:rPr>
        <w:t xml:space="preserve">UE with larger PRBs </w:t>
      </w:r>
      <w:r w:rsidR="00955659">
        <w:rPr>
          <w:b/>
          <w:lang w:val="en-US"/>
        </w:rPr>
        <w:t xml:space="preserve">(with lower MCS) </w:t>
      </w:r>
      <w:r w:rsidR="007C60B4">
        <w:rPr>
          <w:b/>
          <w:lang w:val="en-US"/>
        </w:rPr>
        <w:t>to improve the coverage</w:t>
      </w:r>
      <w:r w:rsidR="003A7A83">
        <w:rPr>
          <w:b/>
          <w:lang w:val="en-US"/>
        </w:rPr>
        <w:t>/performance</w:t>
      </w:r>
      <w:r w:rsidR="007C60B4">
        <w:rPr>
          <w:b/>
          <w:lang w:val="en-US"/>
        </w:rPr>
        <w:t>.</w:t>
      </w:r>
    </w:p>
    <w:p w14:paraId="5B70D826" w14:textId="606093BB" w:rsidR="00BE0F6B" w:rsidRDefault="007C60B4" w:rsidP="00BE0F6B">
      <w:pPr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Therefore, we propose to </w:t>
      </w:r>
      <w:r w:rsidR="007C21EB">
        <w:rPr>
          <w:rFonts w:eastAsia="Malgun Gothic"/>
          <w:lang w:eastAsia="de-DE"/>
        </w:rPr>
        <w:t xml:space="preserve">indicate if </w:t>
      </w:r>
      <w:proofErr w:type="spellStart"/>
      <w:r w:rsidR="007C21EB">
        <w:rPr>
          <w:rFonts w:eastAsia="Malgun Gothic"/>
          <w:lang w:eastAsia="de-DE"/>
        </w:rPr>
        <w:t>eRedCap</w:t>
      </w:r>
      <w:proofErr w:type="spellEnd"/>
      <w:r w:rsidR="007C21EB">
        <w:rPr>
          <w:rFonts w:eastAsia="Malgun Gothic"/>
          <w:lang w:eastAsia="de-DE"/>
        </w:rPr>
        <w:t xml:space="preserve"> UE is the one without </w:t>
      </w:r>
      <w:r w:rsidR="007C21EB" w:rsidRPr="007C21EB">
        <w:rPr>
          <w:rFonts w:eastAsia="Malgun Gothic"/>
          <w:lang w:eastAsia="de-DE"/>
        </w:rPr>
        <w:t>reduced baseband bandwidth in Msg5, so that the network can schedule larger PRBs for this particular UE.</w:t>
      </w:r>
    </w:p>
    <w:p w14:paraId="5C42CA28" w14:textId="2789994B" w:rsidR="00E10A20" w:rsidRPr="007C60B4" w:rsidRDefault="007C60B4" w:rsidP="007E4E8B">
      <w:pPr>
        <w:rPr>
          <w:rFonts w:eastAsiaTheme="minorEastAsia"/>
          <w:b/>
          <w:lang w:eastAsia="zh-CN"/>
        </w:rPr>
      </w:pPr>
      <w:r w:rsidRPr="007C60B4">
        <w:rPr>
          <w:rFonts w:eastAsiaTheme="minorEastAsia" w:hint="eastAsia"/>
          <w:b/>
          <w:lang w:eastAsia="zh-CN"/>
        </w:rPr>
        <w:t>P</w:t>
      </w:r>
      <w:r w:rsidRPr="007C60B4">
        <w:rPr>
          <w:rFonts w:eastAsiaTheme="minorEastAsia"/>
          <w:b/>
          <w:lang w:eastAsia="zh-CN"/>
        </w:rPr>
        <w:t xml:space="preserve">roposal </w:t>
      </w:r>
      <w:r w:rsidR="00C46217">
        <w:rPr>
          <w:rFonts w:eastAsiaTheme="minorEastAsia"/>
          <w:b/>
          <w:lang w:eastAsia="zh-CN"/>
        </w:rPr>
        <w:t>1</w:t>
      </w:r>
      <w:r w:rsidRPr="007C60B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In Msg5</w:t>
      </w:r>
      <w:r w:rsidR="00BD31E2">
        <w:rPr>
          <w:rFonts w:eastAsiaTheme="minorEastAsia"/>
          <w:b/>
          <w:lang w:eastAsia="zh-CN"/>
        </w:rPr>
        <w:t xml:space="preserve"> (mainly for </w:t>
      </w:r>
      <w:proofErr w:type="spellStart"/>
      <w:r w:rsidR="00BD31E2" w:rsidRPr="00AD383A">
        <w:rPr>
          <w:rFonts w:eastAsiaTheme="minorEastAsia"/>
          <w:b/>
          <w:i/>
          <w:lang w:eastAsia="zh-CN"/>
        </w:rPr>
        <w:t>RRCSetupComplete</w:t>
      </w:r>
      <w:proofErr w:type="spellEnd"/>
      <w:r w:rsidR="00BD31E2">
        <w:rPr>
          <w:rFonts w:eastAsiaTheme="minorEastAsia"/>
          <w:b/>
          <w:lang w:eastAsia="zh-CN"/>
        </w:rPr>
        <w:t>)</w:t>
      </w:r>
      <w:r>
        <w:rPr>
          <w:rFonts w:eastAsiaTheme="minorEastAsia"/>
          <w:b/>
          <w:lang w:eastAsia="zh-CN"/>
        </w:rPr>
        <w:t xml:space="preserve">, </w:t>
      </w:r>
      <w:proofErr w:type="spellStart"/>
      <w:r w:rsidRPr="007C60B4">
        <w:rPr>
          <w:rFonts w:eastAsiaTheme="minorEastAsia"/>
          <w:b/>
          <w:lang w:eastAsia="zh-CN"/>
        </w:rPr>
        <w:t>eRedCap</w:t>
      </w:r>
      <w:proofErr w:type="spellEnd"/>
      <w:r w:rsidRPr="007C60B4">
        <w:rPr>
          <w:rFonts w:eastAsiaTheme="minorEastAsia"/>
          <w:b/>
          <w:lang w:eastAsia="zh-CN"/>
        </w:rPr>
        <w:t xml:space="preserve"> </w:t>
      </w:r>
      <w:r w:rsidR="00B35F06">
        <w:rPr>
          <w:rFonts w:eastAsiaTheme="minorEastAsia"/>
          <w:b/>
          <w:lang w:eastAsia="zh-CN"/>
        </w:rPr>
        <w:t xml:space="preserve">UE </w:t>
      </w:r>
      <w:r w:rsidRPr="007C60B4">
        <w:rPr>
          <w:rFonts w:eastAsiaTheme="minorEastAsia"/>
          <w:b/>
          <w:lang w:eastAsia="zh-CN"/>
        </w:rPr>
        <w:t>indicate</w:t>
      </w:r>
      <w:r w:rsidR="001A0B4A">
        <w:rPr>
          <w:rFonts w:eastAsiaTheme="minorEastAsia"/>
          <w:b/>
          <w:lang w:eastAsia="zh-CN"/>
        </w:rPr>
        <w:t>s</w:t>
      </w:r>
      <w:r w:rsidRPr="007C60B4">
        <w:rPr>
          <w:rFonts w:eastAsiaTheme="minorEastAsia"/>
          <w:b/>
          <w:lang w:eastAsia="zh-CN"/>
        </w:rPr>
        <w:t xml:space="preserve"> whether it is the </w:t>
      </w:r>
      <w:r w:rsidR="00ED6C2E">
        <w:rPr>
          <w:rFonts w:eastAsiaTheme="minorEastAsia"/>
          <w:b/>
          <w:lang w:eastAsia="zh-CN"/>
        </w:rPr>
        <w:t>“</w:t>
      </w:r>
      <w:proofErr w:type="spellStart"/>
      <w:r w:rsidR="00CA1D87" w:rsidRPr="007C60B4">
        <w:rPr>
          <w:rFonts w:eastAsiaTheme="minorEastAsia"/>
          <w:b/>
          <w:lang w:eastAsia="zh-CN"/>
        </w:rPr>
        <w:t>eRedCap</w:t>
      </w:r>
      <w:proofErr w:type="spellEnd"/>
      <w:r w:rsidR="00CA1D87" w:rsidRPr="007C60B4">
        <w:rPr>
          <w:rFonts w:eastAsiaTheme="minorEastAsia"/>
          <w:b/>
          <w:lang w:eastAsia="zh-CN"/>
        </w:rPr>
        <w:t xml:space="preserve"> </w:t>
      </w:r>
      <w:r w:rsidRPr="007C60B4">
        <w:rPr>
          <w:rFonts w:eastAsiaTheme="minorEastAsia"/>
          <w:b/>
          <w:lang w:eastAsia="zh-CN"/>
        </w:rPr>
        <w:t>UE with reduced baseband bandwidth</w:t>
      </w:r>
      <w:r w:rsidR="00ED6C2E">
        <w:rPr>
          <w:rFonts w:eastAsiaTheme="minorEastAsia"/>
          <w:b/>
          <w:lang w:eastAsia="zh-CN"/>
        </w:rPr>
        <w:t>”</w:t>
      </w:r>
      <w:r w:rsidR="000F1ACC">
        <w:rPr>
          <w:rFonts w:eastAsiaTheme="minorEastAsia"/>
          <w:b/>
          <w:lang w:eastAsia="zh-CN"/>
        </w:rPr>
        <w:t xml:space="preserve"> or the </w:t>
      </w:r>
      <w:r w:rsidR="00ED6C2E">
        <w:rPr>
          <w:rFonts w:eastAsiaTheme="minorEastAsia"/>
          <w:b/>
          <w:lang w:eastAsia="zh-CN"/>
        </w:rPr>
        <w:t>“</w:t>
      </w:r>
      <w:proofErr w:type="spellStart"/>
      <w:r w:rsidR="000F1ACC">
        <w:rPr>
          <w:rFonts w:eastAsiaTheme="minorEastAsia"/>
          <w:b/>
          <w:lang w:eastAsia="zh-CN"/>
        </w:rPr>
        <w:t>eRedCap</w:t>
      </w:r>
      <w:proofErr w:type="spellEnd"/>
      <w:r w:rsidR="000F1ACC">
        <w:rPr>
          <w:rFonts w:eastAsiaTheme="minorEastAsia"/>
          <w:b/>
          <w:lang w:eastAsia="zh-CN"/>
        </w:rPr>
        <w:t xml:space="preserve"> UE</w:t>
      </w:r>
      <w:r w:rsidR="000F1ACC" w:rsidRPr="007C60B4">
        <w:rPr>
          <w:rFonts w:eastAsiaTheme="minorEastAsia"/>
          <w:b/>
          <w:lang w:eastAsia="zh-CN"/>
        </w:rPr>
        <w:t xml:space="preserve"> without</w:t>
      </w:r>
      <w:r w:rsidR="000F1ACC" w:rsidRPr="000F1ACC">
        <w:rPr>
          <w:rFonts w:eastAsiaTheme="minorEastAsia"/>
          <w:b/>
          <w:lang w:eastAsia="zh-CN"/>
        </w:rPr>
        <w:t xml:space="preserve"> </w:t>
      </w:r>
      <w:r w:rsidR="000F1ACC" w:rsidRPr="007C60B4">
        <w:rPr>
          <w:rFonts w:eastAsiaTheme="minorEastAsia"/>
          <w:b/>
          <w:lang w:eastAsia="zh-CN"/>
        </w:rPr>
        <w:t xml:space="preserve">reduced baseband </w:t>
      </w:r>
      <w:r w:rsidR="00ED6C2E">
        <w:rPr>
          <w:rFonts w:eastAsiaTheme="minorEastAsia"/>
          <w:b/>
          <w:lang w:eastAsia="zh-CN"/>
        </w:rPr>
        <w:t>bandwidth”</w:t>
      </w:r>
      <w:r>
        <w:rPr>
          <w:rFonts w:eastAsiaTheme="minorEastAsia"/>
          <w:b/>
          <w:lang w:eastAsia="zh-CN"/>
        </w:rPr>
        <w:t>.</w:t>
      </w:r>
    </w:p>
    <w:p w14:paraId="088961FA" w14:textId="284A82FC" w:rsidR="003C7F86" w:rsidRPr="00B139C2" w:rsidRDefault="00B139C2" w:rsidP="00B139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</w:p>
    <w:p w14:paraId="09223AC5" w14:textId="77777777" w:rsidR="00405D72" w:rsidRDefault="00405D72" w:rsidP="00405D72">
      <w:r w:rsidRPr="00E30475">
        <w:t>This contribution makes the following proposals:</w:t>
      </w:r>
    </w:p>
    <w:p w14:paraId="514EA754" w14:textId="77777777" w:rsidR="00A730AF" w:rsidRPr="00F84793" w:rsidRDefault="00A730AF" w:rsidP="00A730AF">
      <w:pPr>
        <w:rPr>
          <w:rFonts w:eastAsiaTheme="minorEastAsia"/>
          <w:b/>
          <w:lang w:val="en-US" w:eastAsia="zh-CN"/>
        </w:rPr>
      </w:pPr>
      <w:r w:rsidRPr="00F84793">
        <w:rPr>
          <w:rFonts w:eastAsiaTheme="minorEastAsia"/>
          <w:b/>
          <w:lang w:val="en-US" w:eastAsia="zh-CN"/>
        </w:rPr>
        <w:t xml:space="preserve">Observation </w:t>
      </w:r>
      <w:r>
        <w:rPr>
          <w:rFonts w:eastAsiaTheme="minorEastAsia"/>
          <w:b/>
          <w:lang w:val="en-US" w:eastAsia="zh-CN"/>
        </w:rPr>
        <w:t>1</w:t>
      </w:r>
      <w:r w:rsidRPr="00F84793">
        <w:rPr>
          <w:rFonts w:eastAsiaTheme="minorEastAsia" w:hint="eastAsia"/>
          <w:b/>
          <w:lang w:val="en-US" w:eastAsia="zh-CN"/>
        </w:rPr>
        <w:t>:</w:t>
      </w:r>
      <w:r w:rsidRPr="00F84793">
        <w:rPr>
          <w:rFonts w:eastAsiaTheme="minorEastAsia"/>
          <w:b/>
          <w:lang w:val="en-US" w:eastAsia="zh-CN"/>
        </w:rPr>
        <w:t xml:space="preserve"> After the initial access and before reception of UE capability signaling, NW cannot differentiate the two </w:t>
      </w:r>
      <w:r>
        <w:rPr>
          <w:rFonts w:eastAsiaTheme="minorEastAsia"/>
          <w:b/>
          <w:lang w:val="en-US" w:eastAsia="zh-CN"/>
        </w:rPr>
        <w:t>sub-</w:t>
      </w:r>
      <w:r w:rsidRPr="00F84793">
        <w:rPr>
          <w:rFonts w:eastAsiaTheme="minorEastAsia"/>
          <w:b/>
          <w:lang w:val="en-US" w:eastAsia="zh-CN"/>
        </w:rPr>
        <w:t xml:space="preserve">kinds of </w:t>
      </w:r>
      <w:proofErr w:type="spellStart"/>
      <w:r w:rsidRPr="00F84793">
        <w:rPr>
          <w:rFonts w:eastAsiaTheme="minorEastAsia"/>
          <w:b/>
          <w:lang w:val="en-US" w:eastAsia="zh-CN"/>
        </w:rPr>
        <w:t>eRedCap</w:t>
      </w:r>
      <w:proofErr w:type="spellEnd"/>
      <w:r w:rsidRPr="00F84793">
        <w:rPr>
          <w:rFonts w:eastAsiaTheme="minorEastAsia"/>
          <w:b/>
          <w:lang w:val="en-US" w:eastAsia="zh-CN"/>
        </w:rPr>
        <w:t xml:space="preserve"> UEs.</w:t>
      </w:r>
    </w:p>
    <w:p w14:paraId="517634C1" w14:textId="77777777" w:rsidR="00A730AF" w:rsidRDefault="00A730AF" w:rsidP="00A730AF">
      <w:pPr>
        <w:rPr>
          <w:rFonts w:eastAsiaTheme="minorEastAsia"/>
          <w:b/>
          <w:lang w:eastAsia="zh-CN"/>
        </w:rPr>
      </w:pPr>
      <w:r w:rsidRPr="009B0F35">
        <w:rPr>
          <w:rFonts w:eastAsiaTheme="minorEastAsia" w:hint="eastAsia"/>
          <w:b/>
          <w:lang w:eastAsia="zh-CN"/>
        </w:rPr>
        <w:t>O</w:t>
      </w:r>
      <w:r w:rsidRPr="009B0F35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9B0F35">
        <w:rPr>
          <w:rFonts w:eastAsiaTheme="minorEastAsia"/>
          <w:b/>
          <w:lang w:eastAsia="zh-CN"/>
        </w:rPr>
        <w:t xml:space="preserve">: </w:t>
      </w:r>
      <w:r w:rsidRPr="009B0F35">
        <w:rPr>
          <w:rFonts w:eastAsiaTheme="minorEastAsia"/>
          <w:b/>
          <w:lang w:val="en-US" w:eastAsia="zh-CN"/>
        </w:rPr>
        <w:t xml:space="preserve">After the initial access and before reception of UE capability signaling, </w:t>
      </w:r>
      <w:r w:rsidRPr="009B0F35">
        <w:rPr>
          <w:rFonts w:eastAsiaTheme="minorEastAsia"/>
          <w:b/>
          <w:lang w:eastAsia="zh-CN"/>
        </w:rPr>
        <w:t xml:space="preserve">there could be several essential </w:t>
      </w:r>
      <w:r>
        <w:rPr>
          <w:rFonts w:eastAsiaTheme="minorEastAsia"/>
          <w:b/>
          <w:lang w:eastAsia="zh-CN"/>
        </w:rPr>
        <w:t>RRC</w:t>
      </w:r>
      <w:r w:rsidRPr="009B0F35">
        <w:rPr>
          <w:rFonts w:eastAsiaTheme="minorEastAsia"/>
          <w:b/>
          <w:lang w:eastAsia="zh-CN"/>
        </w:rPr>
        <w:t xml:space="preserve"> messages with large message size (e.g. </w:t>
      </w:r>
      <w:proofErr w:type="spellStart"/>
      <w:r w:rsidRPr="009B0F35">
        <w:rPr>
          <w:b/>
        </w:rPr>
        <w:t>DLInformationTransfer</w:t>
      </w:r>
      <w:proofErr w:type="spellEnd"/>
      <w:r w:rsidRPr="009B0F35">
        <w:rPr>
          <w:b/>
        </w:rPr>
        <w:t xml:space="preserve">, </w:t>
      </w:r>
      <w:proofErr w:type="spellStart"/>
      <w:r w:rsidRPr="009B0F35">
        <w:rPr>
          <w:b/>
        </w:rPr>
        <w:t>ULInformationTransfer</w:t>
      </w:r>
      <w:proofErr w:type="spellEnd"/>
      <w:r w:rsidRPr="009B0F35">
        <w:rPr>
          <w:b/>
        </w:rPr>
        <w:t xml:space="preserve">, </w:t>
      </w:r>
      <w:proofErr w:type="spellStart"/>
      <w:proofErr w:type="gramStart"/>
      <w:r w:rsidRPr="00527A37">
        <w:rPr>
          <w:b/>
          <w:highlight w:val="yellow"/>
        </w:rPr>
        <w:t>UECapabilityInformation</w:t>
      </w:r>
      <w:proofErr w:type="spellEnd"/>
      <w:proofErr w:type="gramEnd"/>
      <w:r w:rsidRPr="009B0F35">
        <w:rPr>
          <w:rFonts w:eastAsiaTheme="minorEastAsia"/>
          <w:b/>
          <w:lang w:eastAsia="zh-CN"/>
        </w:rPr>
        <w:t>)</w:t>
      </w:r>
      <w:r>
        <w:rPr>
          <w:rFonts w:eastAsiaTheme="minorEastAsia"/>
          <w:b/>
          <w:lang w:eastAsia="zh-CN"/>
        </w:rPr>
        <w:t>.</w:t>
      </w:r>
    </w:p>
    <w:p w14:paraId="3ED2B7E4" w14:textId="77777777" w:rsidR="00A730AF" w:rsidRDefault="00A730AF" w:rsidP="00A730A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3: During the above phase, with the </w:t>
      </w:r>
      <w:r w:rsidRPr="009B0F35">
        <w:rPr>
          <w:rFonts w:eastAsiaTheme="minorEastAsia"/>
          <w:b/>
          <w:lang w:eastAsia="zh-CN"/>
        </w:rPr>
        <w:t>25 PRBs/12 PRBs limitation</w:t>
      </w:r>
      <w:r>
        <w:rPr>
          <w:rFonts w:eastAsiaTheme="minorEastAsia"/>
          <w:b/>
          <w:lang w:eastAsia="zh-CN"/>
        </w:rPr>
        <w:t xml:space="preserve"> for all </w:t>
      </w:r>
      <w:proofErr w:type="spellStart"/>
      <w:r>
        <w:rPr>
          <w:rFonts w:eastAsiaTheme="minorEastAsia"/>
          <w:b/>
          <w:lang w:eastAsia="zh-CN"/>
        </w:rPr>
        <w:t>eRedCap</w:t>
      </w:r>
      <w:proofErr w:type="spellEnd"/>
      <w:r>
        <w:rPr>
          <w:rFonts w:eastAsiaTheme="minorEastAsia"/>
          <w:b/>
          <w:lang w:eastAsia="zh-CN"/>
        </w:rPr>
        <w:t xml:space="preserve"> UEs, those large size</w:t>
      </w:r>
      <w:r w:rsidRPr="009B0F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RRC message may require higher MCS for NW scheduling, which will lead to short coverage for </w:t>
      </w:r>
      <w:proofErr w:type="spellStart"/>
      <w:r>
        <w:rPr>
          <w:rFonts w:eastAsiaTheme="minorEastAsia"/>
          <w:b/>
          <w:lang w:eastAsia="zh-CN"/>
        </w:rPr>
        <w:t>eRedCap</w:t>
      </w:r>
      <w:proofErr w:type="spellEnd"/>
      <w:r>
        <w:rPr>
          <w:rFonts w:eastAsiaTheme="minorEastAsia"/>
          <w:b/>
          <w:lang w:eastAsia="zh-CN"/>
        </w:rPr>
        <w:t xml:space="preserve"> UEs.</w:t>
      </w:r>
    </w:p>
    <w:p w14:paraId="34E56F42" w14:textId="77777777" w:rsidR="00A730AF" w:rsidRPr="009B0F35" w:rsidRDefault="00A730AF" w:rsidP="00A730AF">
      <w:pPr>
        <w:rPr>
          <w:rFonts w:eastAsiaTheme="minorEastAsia"/>
          <w:b/>
          <w:lang w:eastAsia="zh-CN"/>
        </w:rPr>
      </w:pPr>
      <w:r w:rsidRPr="009B0F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4</w:t>
      </w:r>
      <w:r w:rsidRPr="009B0F35">
        <w:rPr>
          <w:rFonts w:eastAsiaTheme="minorEastAsia"/>
          <w:b/>
          <w:lang w:eastAsia="zh-CN"/>
        </w:rPr>
        <w:t xml:space="preserve">: After initial access, there is no need of the </w:t>
      </w:r>
      <w:r w:rsidRPr="009B0F35">
        <w:rPr>
          <w:b/>
        </w:rPr>
        <w:t xml:space="preserve">25 PRBs/12 PRBs unicast </w:t>
      </w:r>
      <w:r w:rsidRPr="009B0F35">
        <w:rPr>
          <w:rFonts w:eastAsiaTheme="minorEastAsia"/>
          <w:b/>
          <w:lang w:eastAsia="zh-CN"/>
        </w:rPr>
        <w:t>limitation</w:t>
      </w:r>
      <w:r w:rsidRPr="009B0F35">
        <w:rPr>
          <w:b/>
        </w:rPr>
        <w:t xml:space="preserve"> </w:t>
      </w:r>
      <w:r w:rsidRPr="009B0F35">
        <w:rPr>
          <w:rFonts w:eastAsiaTheme="minorEastAsia"/>
          <w:b/>
          <w:lang w:eastAsia="zh-CN"/>
        </w:rPr>
        <w:t xml:space="preserve">for </w:t>
      </w:r>
      <w:proofErr w:type="spellStart"/>
      <w:r w:rsidRPr="009B0F35">
        <w:rPr>
          <w:b/>
          <w:lang w:val="en-US"/>
        </w:rPr>
        <w:t>eRedCap</w:t>
      </w:r>
      <w:proofErr w:type="spellEnd"/>
      <w:r w:rsidRPr="009B0F35">
        <w:rPr>
          <w:b/>
          <w:lang w:val="en-US"/>
        </w:rPr>
        <w:t xml:space="preserve"> UE </w:t>
      </w:r>
      <w:r w:rsidRPr="007C60B4">
        <w:rPr>
          <w:rFonts w:eastAsiaTheme="minorEastAsia"/>
          <w:b/>
          <w:lang w:eastAsia="zh-CN"/>
        </w:rPr>
        <w:t>without reduced baseband bandwidth</w:t>
      </w:r>
      <w:r>
        <w:rPr>
          <w:rFonts w:eastAsiaTheme="minorEastAsia"/>
          <w:b/>
          <w:lang w:eastAsia="zh-CN"/>
        </w:rPr>
        <w:t>.</w:t>
      </w:r>
    </w:p>
    <w:p w14:paraId="60EA111D" w14:textId="77777777" w:rsidR="00A730AF" w:rsidRPr="00F41317" w:rsidRDefault="00A730AF" w:rsidP="00A730AF">
      <w:pPr>
        <w:rPr>
          <w:rFonts w:eastAsiaTheme="minorEastAsia"/>
          <w:b/>
          <w:lang w:eastAsia="zh-CN"/>
        </w:rPr>
      </w:pPr>
      <w:r w:rsidRPr="00F41317">
        <w:rPr>
          <w:b/>
          <w:lang w:val="en-US"/>
        </w:rPr>
        <w:t xml:space="preserve">Observation </w:t>
      </w:r>
      <w:r>
        <w:rPr>
          <w:b/>
          <w:lang w:val="en-US"/>
        </w:rPr>
        <w:t>5</w:t>
      </w:r>
      <w:r w:rsidRPr="00F41317">
        <w:rPr>
          <w:b/>
          <w:lang w:val="en-US"/>
        </w:rPr>
        <w:t xml:space="preserve">: If Msg5 can indicate </w:t>
      </w:r>
      <w:r>
        <w:rPr>
          <w:b/>
          <w:lang w:val="en-US"/>
        </w:rPr>
        <w:t xml:space="preserve">if </w:t>
      </w:r>
      <w:r w:rsidRPr="00F41317">
        <w:rPr>
          <w:b/>
          <w:lang w:val="en-US"/>
        </w:rPr>
        <w:t xml:space="preserve">an </w:t>
      </w:r>
      <w:proofErr w:type="spellStart"/>
      <w:r w:rsidRPr="00F41317">
        <w:rPr>
          <w:b/>
          <w:lang w:val="en-US"/>
        </w:rPr>
        <w:t>eRedCap</w:t>
      </w:r>
      <w:proofErr w:type="spellEnd"/>
      <w:r w:rsidRPr="00F41317">
        <w:rPr>
          <w:b/>
          <w:lang w:val="en-US"/>
        </w:rPr>
        <w:t xml:space="preserve"> UE is the </w:t>
      </w:r>
      <w:proofErr w:type="spellStart"/>
      <w:r w:rsidRPr="00F41317">
        <w:rPr>
          <w:b/>
          <w:lang w:val="en-US"/>
        </w:rPr>
        <w:t>eRedCap</w:t>
      </w:r>
      <w:proofErr w:type="spellEnd"/>
      <w:r w:rsidRPr="00F41317">
        <w:rPr>
          <w:b/>
          <w:lang w:val="en-US"/>
        </w:rPr>
        <w:t xml:space="preserve"> UE </w:t>
      </w:r>
      <w:r w:rsidRPr="007C60B4">
        <w:rPr>
          <w:rFonts w:eastAsiaTheme="minorEastAsia"/>
          <w:b/>
          <w:lang w:eastAsia="zh-CN"/>
        </w:rPr>
        <w:t>without reduced baseband bandwidth</w:t>
      </w:r>
      <w:r w:rsidRPr="00F41317">
        <w:rPr>
          <w:b/>
          <w:lang w:val="en-US"/>
        </w:rPr>
        <w:t xml:space="preserve">, network can schedule this </w:t>
      </w:r>
      <w:proofErr w:type="spellStart"/>
      <w:r w:rsidRPr="00F41317">
        <w:rPr>
          <w:b/>
          <w:lang w:val="en-US"/>
        </w:rPr>
        <w:t>eRedCap</w:t>
      </w:r>
      <w:proofErr w:type="spellEnd"/>
      <w:r w:rsidRPr="00F41317">
        <w:rPr>
          <w:b/>
          <w:lang w:val="en-US"/>
        </w:rPr>
        <w:t xml:space="preserve"> </w:t>
      </w:r>
      <w:r>
        <w:rPr>
          <w:b/>
          <w:lang w:val="en-US"/>
        </w:rPr>
        <w:t>UE with larger PRBs (with lower MCS) to improve the coverage/performance.</w:t>
      </w:r>
    </w:p>
    <w:p w14:paraId="160EB589" w14:textId="77777777" w:rsidR="00A730AF" w:rsidRDefault="00A730AF" w:rsidP="00A730AF">
      <w:pPr>
        <w:rPr>
          <w:rFonts w:eastAsiaTheme="minorEastAsia"/>
          <w:b/>
          <w:lang w:eastAsia="zh-CN"/>
        </w:rPr>
      </w:pPr>
    </w:p>
    <w:p w14:paraId="0E9F7315" w14:textId="77777777" w:rsidR="00A730AF" w:rsidRPr="007C60B4" w:rsidRDefault="00A730AF" w:rsidP="00A730AF">
      <w:pPr>
        <w:rPr>
          <w:rFonts w:eastAsiaTheme="minorEastAsia"/>
          <w:b/>
          <w:lang w:eastAsia="zh-CN"/>
        </w:rPr>
      </w:pPr>
      <w:r w:rsidRPr="007C60B4">
        <w:rPr>
          <w:rFonts w:eastAsiaTheme="minorEastAsia" w:hint="eastAsia"/>
          <w:b/>
          <w:lang w:eastAsia="zh-CN"/>
        </w:rPr>
        <w:t>P</w:t>
      </w:r>
      <w:r w:rsidRPr="007C60B4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 w:rsidRPr="007C60B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In Msg5 (mainly for </w:t>
      </w:r>
      <w:bookmarkStart w:id="3" w:name="_GoBack"/>
      <w:proofErr w:type="spellStart"/>
      <w:r w:rsidRPr="00AD383A">
        <w:rPr>
          <w:rFonts w:eastAsiaTheme="minorEastAsia"/>
          <w:b/>
          <w:i/>
          <w:lang w:eastAsia="zh-CN"/>
        </w:rPr>
        <w:t>RRCSetupComplete</w:t>
      </w:r>
      <w:bookmarkEnd w:id="3"/>
      <w:proofErr w:type="spellEnd"/>
      <w:r>
        <w:rPr>
          <w:rFonts w:eastAsiaTheme="minorEastAsia"/>
          <w:b/>
          <w:lang w:eastAsia="zh-CN"/>
        </w:rPr>
        <w:t xml:space="preserve">), </w:t>
      </w:r>
      <w:proofErr w:type="spellStart"/>
      <w:r w:rsidRPr="007C60B4">
        <w:rPr>
          <w:rFonts w:eastAsiaTheme="minorEastAsia"/>
          <w:b/>
          <w:lang w:eastAsia="zh-CN"/>
        </w:rPr>
        <w:t>eRedCap</w:t>
      </w:r>
      <w:proofErr w:type="spellEnd"/>
      <w:r w:rsidRPr="007C60B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UE </w:t>
      </w:r>
      <w:r w:rsidRPr="007C60B4">
        <w:rPr>
          <w:rFonts w:eastAsiaTheme="minorEastAsia"/>
          <w:b/>
          <w:lang w:eastAsia="zh-CN"/>
        </w:rPr>
        <w:t>indicate</w:t>
      </w:r>
      <w:r>
        <w:rPr>
          <w:rFonts w:eastAsiaTheme="minorEastAsia"/>
          <w:b/>
          <w:lang w:eastAsia="zh-CN"/>
        </w:rPr>
        <w:t>s</w:t>
      </w:r>
      <w:r w:rsidRPr="007C60B4">
        <w:rPr>
          <w:rFonts w:eastAsiaTheme="minorEastAsia"/>
          <w:b/>
          <w:lang w:eastAsia="zh-CN"/>
        </w:rPr>
        <w:t xml:space="preserve"> whether it is the </w:t>
      </w:r>
      <w:r>
        <w:rPr>
          <w:rFonts w:eastAsiaTheme="minorEastAsia"/>
          <w:b/>
          <w:lang w:eastAsia="zh-CN"/>
        </w:rPr>
        <w:t>“</w:t>
      </w:r>
      <w:proofErr w:type="spellStart"/>
      <w:r w:rsidRPr="007C60B4">
        <w:rPr>
          <w:rFonts w:eastAsiaTheme="minorEastAsia"/>
          <w:b/>
          <w:lang w:eastAsia="zh-CN"/>
        </w:rPr>
        <w:t>eRedCap</w:t>
      </w:r>
      <w:proofErr w:type="spellEnd"/>
      <w:r w:rsidRPr="007C60B4">
        <w:rPr>
          <w:rFonts w:eastAsiaTheme="minorEastAsia"/>
          <w:b/>
          <w:lang w:eastAsia="zh-CN"/>
        </w:rPr>
        <w:t xml:space="preserve"> UE with reduced baseband bandwidth</w:t>
      </w:r>
      <w:r>
        <w:rPr>
          <w:rFonts w:eastAsiaTheme="minorEastAsia"/>
          <w:b/>
          <w:lang w:eastAsia="zh-CN"/>
        </w:rPr>
        <w:t>” or the “</w:t>
      </w:r>
      <w:proofErr w:type="spellStart"/>
      <w:r>
        <w:rPr>
          <w:rFonts w:eastAsiaTheme="minorEastAsia"/>
          <w:b/>
          <w:lang w:eastAsia="zh-CN"/>
        </w:rPr>
        <w:t>eRedCap</w:t>
      </w:r>
      <w:proofErr w:type="spellEnd"/>
      <w:r>
        <w:rPr>
          <w:rFonts w:eastAsiaTheme="minorEastAsia"/>
          <w:b/>
          <w:lang w:eastAsia="zh-CN"/>
        </w:rPr>
        <w:t xml:space="preserve"> UE</w:t>
      </w:r>
      <w:r w:rsidRPr="007C60B4">
        <w:rPr>
          <w:rFonts w:eastAsiaTheme="minorEastAsia"/>
          <w:b/>
          <w:lang w:eastAsia="zh-CN"/>
        </w:rPr>
        <w:t xml:space="preserve"> without</w:t>
      </w:r>
      <w:r w:rsidRPr="000F1ACC">
        <w:rPr>
          <w:rFonts w:eastAsiaTheme="minorEastAsia"/>
          <w:b/>
          <w:lang w:eastAsia="zh-CN"/>
        </w:rPr>
        <w:t xml:space="preserve"> </w:t>
      </w:r>
      <w:r w:rsidRPr="007C60B4">
        <w:rPr>
          <w:rFonts w:eastAsiaTheme="minorEastAsia"/>
          <w:b/>
          <w:lang w:eastAsia="zh-CN"/>
        </w:rPr>
        <w:t xml:space="preserve">reduced baseband </w:t>
      </w:r>
      <w:r>
        <w:rPr>
          <w:rFonts w:eastAsiaTheme="minorEastAsia"/>
          <w:b/>
          <w:lang w:eastAsia="zh-CN"/>
        </w:rPr>
        <w:t>bandwidth”.</w:t>
      </w:r>
    </w:p>
    <w:p w14:paraId="44F4DF8B" w14:textId="2CB48F00" w:rsidR="00CF21D2" w:rsidRPr="00F822D3" w:rsidRDefault="00CF21D2" w:rsidP="00F822D3"/>
    <w:sectPr w:rsidR="00CF21D2" w:rsidRPr="00F822D3" w:rsidSect="00EB6BFE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D8821" w14:textId="77777777" w:rsidR="0087097B" w:rsidRDefault="0087097B" w:rsidP="00796430">
      <w:r>
        <w:separator/>
      </w:r>
    </w:p>
  </w:endnote>
  <w:endnote w:type="continuationSeparator" w:id="0">
    <w:p w14:paraId="2AB9154D" w14:textId="77777777" w:rsidR="0087097B" w:rsidRDefault="0087097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4A283D" w14:textId="77777777" w:rsidR="0087097B" w:rsidRDefault="0087097B" w:rsidP="00796430">
      <w:r>
        <w:separator/>
      </w:r>
    </w:p>
  </w:footnote>
  <w:footnote w:type="continuationSeparator" w:id="0">
    <w:p w14:paraId="33F7B7B6" w14:textId="77777777" w:rsidR="0087097B" w:rsidRDefault="0087097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7455AE9"/>
    <w:multiLevelType w:val="hybridMultilevel"/>
    <w:tmpl w:val="B316DD8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>
    <w:nsid w:val="1DD12007"/>
    <w:multiLevelType w:val="hybridMultilevel"/>
    <w:tmpl w:val="7848E0D0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C07279DC">
      <w:start w:val="202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608C40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8B0453A"/>
    <w:multiLevelType w:val="multilevel"/>
    <w:tmpl w:val="281E86BE"/>
    <w:numStyleLink w:val="Recommendation"/>
  </w:abstractNum>
  <w:abstractNum w:abstractNumId="13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>
    <w:nsid w:val="57F52A81"/>
    <w:multiLevelType w:val="hybridMultilevel"/>
    <w:tmpl w:val="A016EECC"/>
    <w:lvl w:ilvl="0" w:tplc="A64E8D2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E233984"/>
    <w:multiLevelType w:val="hybridMultilevel"/>
    <w:tmpl w:val="667C1E02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EFA36B4"/>
    <w:multiLevelType w:val="hybridMultilevel"/>
    <w:tmpl w:val="8D6A8A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5">
    <w:nsid w:val="7CAF0DCB"/>
    <w:multiLevelType w:val="hybridMultilevel"/>
    <w:tmpl w:val="C4E884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8"/>
  </w:num>
  <w:num w:numId="5">
    <w:abstractNumId w:val="17"/>
  </w:num>
  <w:num w:numId="6">
    <w:abstractNumId w:val="9"/>
  </w:num>
  <w:num w:numId="7">
    <w:abstractNumId w:val="3"/>
  </w:num>
  <w:num w:numId="8">
    <w:abstractNumId w:val="14"/>
  </w:num>
  <w:num w:numId="9">
    <w:abstractNumId w:val="16"/>
    <w:lvlOverride w:ilvl="0">
      <w:startOverride w:val="1"/>
    </w:lvlOverride>
  </w:num>
  <w:num w:numId="10">
    <w:abstractNumId w:val="2"/>
  </w:num>
  <w:num w:numId="11">
    <w:abstractNumId w:val="12"/>
  </w:num>
  <w:num w:numId="12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</w:num>
  <w:num w:numId="15">
    <w:abstractNumId w:val="10"/>
  </w:num>
  <w:num w:numId="16">
    <w:abstractNumId w:val="20"/>
  </w:num>
  <w:num w:numId="17">
    <w:abstractNumId w:val="7"/>
  </w:num>
  <w:num w:numId="18">
    <w:abstractNumId w:val="1"/>
  </w:num>
  <w:num w:numId="19">
    <w:abstractNumId w:val="24"/>
  </w:num>
  <w:num w:numId="20">
    <w:abstractNumId w:val="22"/>
  </w:num>
  <w:num w:numId="21">
    <w:abstractNumId w:val="21"/>
  </w:num>
  <w:num w:numId="22">
    <w:abstractNumId w:val="18"/>
  </w:num>
  <w:num w:numId="23">
    <w:abstractNumId w:val="23"/>
  </w:num>
  <w:num w:numId="24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5"/>
  </w:num>
  <w:num w:numId="27">
    <w:abstractNumId w:val="25"/>
  </w:num>
  <w:num w:numId="28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0EF1"/>
    <w:rsid w:val="00000EF6"/>
    <w:rsid w:val="00001198"/>
    <w:rsid w:val="00001224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7D0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767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D81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A48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927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9AF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A8E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31D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E7E28"/>
    <w:rsid w:val="000F0028"/>
    <w:rsid w:val="000F0143"/>
    <w:rsid w:val="000F0A36"/>
    <w:rsid w:val="000F12C9"/>
    <w:rsid w:val="000F1477"/>
    <w:rsid w:val="000F1616"/>
    <w:rsid w:val="000F1976"/>
    <w:rsid w:val="000F198F"/>
    <w:rsid w:val="000F1ACC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AEF"/>
    <w:rsid w:val="00124E86"/>
    <w:rsid w:val="00124F3B"/>
    <w:rsid w:val="00125004"/>
    <w:rsid w:val="0012504A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118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2D53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817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B4A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5BF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9E3"/>
    <w:rsid w:val="001D0B23"/>
    <w:rsid w:val="001D0CD1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5AB"/>
    <w:rsid w:val="001F786D"/>
    <w:rsid w:val="001F7B73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122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3E1F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596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89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175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1D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1C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31A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4086"/>
    <w:rsid w:val="00314255"/>
    <w:rsid w:val="00314286"/>
    <w:rsid w:val="003146F5"/>
    <w:rsid w:val="0031492F"/>
    <w:rsid w:val="00314A30"/>
    <w:rsid w:val="00314C2F"/>
    <w:rsid w:val="00314CF5"/>
    <w:rsid w:val="00314D16"/>
    <w:rsid w:val="00314E0B"/>
    <w:rsid w:val="00314E95"/>
    <w:rsid w:val="00314F11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630"/>
    <w:rsid w:val="00340974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A91"/>
    <w:rsid w:val="00346C03"/>
    <w:rsid w:val="00346C09"/>
    <w:rsid w:val="00346EA8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477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AE2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9F4"/>
    <w:rsid w:val="00376C32"/>
    <w:rsid w:val="00376F2B"/>
    <w:rsid w:val="00377214"/>
    <w:rsid w:val="00377B16"/>
    <w:rsid w:val="00377C7D"/>
    <w:rsid w:val="00377D0F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187"/>
    <w:rsid w:val="00383B97"/>
    <w:rsid w:val="00383EBA"/>
    <w:rsid w:val="003841EF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24B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5FA1"/>
    <w:rsid w:val="003A65BD"/>
    <w:rsid w:val="003A67D2"/>
    <w:rsid w:val="003A6A0C"/>
    <w:rsid w:val="003A6DA5"/>
    <w:rsid w:val="003A70D5"/>
    <w:rsid w:val="003A7326"/>
    <w:rsid w:val="003A73BE"/>
    <w:rsid w:val="003A79E3"/>
    <w:rsid w:val="003A7A8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0DC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58D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875"/>
    <w:rsid w:val="00427B5F"/>
    <w:rsid w:val="00427C68"/>
    <w:rsid w:val="00430358"/>
    <w:rsid w:val="00430D1A"/>
    <w:rsid w:val="00430D9A"/>
    <w:rsid w:val="0043102C"/>
    <w:rsid w:val="00431569"/>
    <w:rsid w:val="004315F5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A07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AF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53B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435"/>
    <w:rsid w:val="0045388F"/>
    <w:rsid w:val="00453A39"/>
    <w:rsid w:val="00454255"/>
    <w:rsid w:val="00454463"/>
    <w:rsid w:val="00454608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91E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E64"/>
    <w:rsid w:val="00483FE3"/>
    <w:rsid w:val="004842A2"/>
    <w:rsid w:val="004844E1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0EB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873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590"/>
    <w:rsid w:val="004C092E"/>
    <w:rsid w:val="004C0F48"/>
    <w:rsid w:val="004C1290"/>
    <w:rsid w:val="004C1854"/>
    <w:rsid w:val="004C20D7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20D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FD"/>
    <w:rsid w:val="004F3F7F"/>
    <w:rsid w:val="004F4233"/>
    <w:rsid w:val="004F44D2"/>
    <w:rsid w:val="004F492C"/>
    <w:rsid w:val="004F4B8A"/>
    <w:rsid w:val="004F4C92"/>
    <w:rsid w:val="004F4E6C"/>
    <w:rsid w:val="004F4EC3"/>
    <w:rsid w:val="004F4F07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DC3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A37"/>
    <w:rsid w:val="00527F14"/>
    <w:rsid w:val="005306EC"/>
    <w:rsid w:val="0053084C"/>
    <w:rsid w:val="00530F87"/>
    <w:rsid w:val="00531315"/>
    <w:rsid w:val="0053143A"/>
    <w:rsid w:val="0053181F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2FD0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0BD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B6A"/>
    <w:rsid w:val="00570BA5"/>
    <w:rsid w:val="00571454"/>
    <w:rsid w:val="00571585"/>
    <w:rsid w:val="00571640"/>
    <w:rsid w:val="005718FB"/>
    <w:rsid w:val="00571C91"/>
    <w:rsid w:val="00571CC9"/>
    <w:rsid w:val="00571CEB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BF4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A2E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A93"/>
    <w:rsid w:val="005B3BCB"/>
    <w:rsid w:val="005B3C8F"/>
    <w:rsid w:val="005B3EAA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5EB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152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2C05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37E2A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15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C26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6EC"/>
    <w:rsid w:val="006C6979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E5D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8DC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4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8F4"/>
    <w:rsid w:val="00754A0E"/>
    <w:rsid w:val="00754C99"/>
    <w:rsid w:val="00754DB4"/>
    <w:rsid w:val="00754E2E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BBF"/>
    <w:rsid w:val="00756D69"/>
    <w:rsid w:val="00756E00"/>
    <w:rsid w:val="007573B2"/>
    <w:rsid w:val="007573F6"/>
    <w:rsid w:val="007574D0"/>
    <w:rsid w:val="0075763E"/>
    <w:rsid w:val="00757BD4"/>
    <w:rsid w:val="007600E4"/>
    <w:rsid w:val="0076038C"/>
    <w:rsid w:val="00760739"/>
    <w:rsid w:val="00760BFB"/>
    <w:rsid w:val="00761175"/>
    <w:rsid w:val="00761242"/>
    <w:rsid w:val="007619F0"/>
    <w:rsid w:val="00761CE3"/>
    <w:rsid w:val="00761D03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504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707"/>
    <w:rsid w:val="00781867"/>
    <w:rsid w:val="00781DF0"/>
    <w:rsid w:val="00782179"/>
    <w:rsid w:val="00782275"/>
    <w:rsid w:val="00782748"/>
    <w:rsid w:val="0078274F"/>
    <w:rsid w:val="00782898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1D1"/>
    <w:rsid w:val="0079150B"/>
    <w:rsid w:val="007919E7"/>
    <w:rsid w:val="00791AE9"/>
    <w:rsid w:val="00791DB6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536"/>
    <w:rsid w:val="00796A59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1EB"/>
    <w:rsid w:val="007C2A18"/>
    <w:rsid w:val="007C329C"/>
    <w:rsid w:val="007C349D"/>
    <w:rsid w:val="007C3D0E"/>
    <w:rsid w:val="007C3F15"/>
    <w:rsid w:val="007C457F"/>
    <w:rsid w:val="007C52B4"/>
    <w:rsid w:val="007C539E"/>
    <w:rsid w:val="007C60B4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226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1E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1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096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859"/>
    <w:rsid w:val="00853A06"/>
    <w:rsid w:val="00853A8F"/>
    <w:rsid w:val="00854469"/>
    <w:rsid w:val="008547B7"/>
    <w:rsid w:val="0085496C"/>
    <w:rsid w:val="00854D99"/>
    <w:rsid w:val="00854DF7"/>
    <w:rsid w:val="00854F06"/>
    <w:rsid w:val="00855205"/>
    <w:rsid w:val="0085521C"/>
    <w:rsid w:val="00855685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3F8C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097B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611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1F1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544"/>
    <w:rsid w:val="00882995"/>
    <w:rsid w:val="00882DA7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26E9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1AF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4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8EA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051"/>
    <w:rsid w:val="008C24C6"/>
    <w:rsid w:val="008C2A39"/>
    <w:rsid w:val="008C2A51"/>
    <w:rsid w:val="008C2E9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63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B57"/>
    <w:rsid w:val="008E4B74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CE7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83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900"/>
    <w:rsid w:val="00920996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5C5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659"/>
    <w:rsid w:val="00955A7A"/>
    <w:rsid w:val="009562A7"/>
    <w:rsid w:val="009563E0"/>
    <w:rsid w:val="00956411"/>
    <w:rsid w:val="00956A85"/>
    <w:rsid w:val="00957036"/>
    <w:rsid w:val="00957046"/>
    <w:rsid w:val="00957485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EDA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40A"/>
    <w:rsid w:val="0099345A"/>
    <w:rsid w:val="009938B1"/>
    <w:rsid w:val="00993A9E"/>
    <w:rsid w:val="00993ADD"/>
    <w:rsid w:val="00993B54"/>
    <w:rsid w:val="00993E2C"/>
    <w:rsid w:val="0099430B"/>
    <w:rsid w:val="009943C8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66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396C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3C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9B1"/>
    <w:rsid w:val="009B0455"/>
    <w:rsid w:val="009B0590"/>
    <w:rsid w:val="009B080D"/>
    <w:rsid w:val="009B0DBB"/>
    <w:rsid w:val="009B0F35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03A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0ED4"/>
    <w:rsid w:val="00A01339"/>
    <w:rsid w:val="00A01BEA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373"/>
    <w:rsid w:val="00A06529"/>
    <w:rsid w:val="00A06553"/>
    <w:rsid w:val="00A066FA"/>
    <w:rsid w:val="00A0674D"/>
    <w:rsid w:val="00A06A08"/>
    <w:rsid w:val="00A06BD2"/>
    <w:rsid w:val="00A07405"/>
    <w:rsid w:val="00A07716"/>
    <w:rsid w:val="00A100E0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56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1C7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267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0AF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66A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83A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DB3"/>
    <w:rsid w:val="00AD6DB6"/>
    <w:rsid w:val="00AD6DE4"/>
    <w:rsid w:val="00AD764F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4D5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6B0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EC5"/>
    <w:rsid w:val="00B152B7"/>
    <w:rsid w:val="00B1537B"/>
    <w:rsid w:val="00B155D4"/>
    <w:rsid w:val="00B155E5"/>
    <w:rsid w:val="00B1563C"/>
    <w:rsid w:val="00B15761"/>
    <w:rsid w:val="00B15B1E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61D8"/>
    <w:rsid w:val="00B26370"/>
    <w:rsid w:val="00B26630"/>
    <w:rsid w:val="00B2679A"/>
    <w:rsid w:val="00B26C57"/>
    <w:rsid w:val="00B26C99"/>
    <w:rsid w:val="00B274F2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F06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DA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6C9"/>
    <w:rsid w:val="00B7686D"/>
    <w:rsid w:val="00B76EAA"/>
    <w:rsid w:val="00B76F9D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1E2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73F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62"/>
    <w:rsid w:val="00BD7CA1"/>
    <w:rsid w:val="00BD7F3B"/>
    <w:rsid w:val="00BE01E7"/>
    <w:rsid w:val="00BE0251"/>
    <w:rsid w:val="00BE04D5"/>
    <w:rsid w:val="00BE07FB"/>
    <w:rsid w:val="00BE0D5A"/>
    <w:rsid w:val="00BE0E1D"/>
    <w:rsid w:val="00BE0F6B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BC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826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6994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7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88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1D87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207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90"/>
    <w:rsid w:val="00CD08AC"/>
    <w:rsid w:val="00CD0FD9"/>
    <w:rsid w:val="00CD10E7"/>
    <w:rsid w:val="00CD11F6"/>
    <w:rsid w:val="00CD15D9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3F3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717"/>
    <w:rsid w:val="00CF0DF9"/>
    <w:rsid w:val="00CF0F92"/>
    <w:rsid w:val="00CF0FB3"/>
    <w:rsid w:val="00CF187D"/>
    <w:rsid w:val="00CF1AE6"/>
    <w:rsid w:val="00CF21D2"/>
    <w:rsid w:val="00CF224F"/>
    <w:rsid w:val="00CF2341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2D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A56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B53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A6E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5A9"/>
    <w:rsid w:val="00D9471C"/>
    <w:rsid w:val="00D9490D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4B7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A0A"/>
    <w:rsid w:val="00DB0B38"/>
    <w:rsid w:val="00DB0EF1"/>
    <w:rsid w:val="00DB1139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A56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7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442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A42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5FFE"/>
    <w:rsid w:val="00E362D6"/>
    <w:rsid w:val="00E36408"/>
    <w:rsid w:val="00E36599"/>
    <w:rsid w:val="00E367E4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ACE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2EC1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7C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1E6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2E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56C"/>
    <w:rsid w:val="00EE5ADE"/>
    <w:rsid w:val="00EE5AE2"/>
    <w:rsid w:val="00EE61F9"/>
    <w:rsid w:val="00EE633B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15"/>
    <w:rsid w:val="00EF0C5A"/>
    <w:rsid w:val="00EF1299"/>
    <w:rsid w:val="00EF15E4"/>
    <w:rsid w:val="00EF1697"/>
    <w:rsid w:val="00EF185D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121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04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05BA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317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28A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4D3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7D0"/>
    <w:rsid w:val="00F81835"/>
    <w:rsid w:val="00F81AA9"/>
    <w:rsid w:val="00F81AF6"/>
    <w:rsid w:val="00F822D3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793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231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35"/>
    <w:rsid w:val="00FF2980"/>
    <w:rsid w:val="00FF2B96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462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,level 2,2nd level,†berschrift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uiPriority w:val="99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24"/>
    <w:link w:val="B2Char"/>
    <w:qFormat/>
    <w:rPr>
      <w:rFonts w:eastAsia="Malgun Gothic"/>
      <w:lang w:eastAsia="en-US"/>
    </w:rPr>
  </w:style>
  <w:style w:type="paragraph" w:customStyle="1" w:styleId="B3">
    <w:name w:val="B3"/>
    <w:basedOn w:val="32"/>
    <w:link w:val="B3Char"/>
    <w:qFormat/>
    <w:rPr>
      <w:lang w:val="x-none" w:eastAsia="en-US"/>
    </w:rPr>
  </w:style>
  <w:style w:type="paragraph" w:customStyle="1" w:styleId="B4">
    <w:name w:val="B4"/>
    <w:basedOn w:val="43"/>
    <w:link w:val="B4Char"/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rPr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</w:p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</w:rPr>
  </w:style>
  <w:style w:type="paragraph" w:styleId="af8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har2">
    <w:name w:val="批注文字 Char"/>
    <w:link w:val="af2"/>
    <w:uiPriority w:val="99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0"/>
    <w:rsid w:val="003E013A"/>
    <w:rPr>
      <w:b/>
    </w:rPr>
  </w:style>
  <w:style w:type="character" w:customStyle="1" w:styleId="2Char0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uiPriority w:val="99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table" w:customStyle="1" w:styleId="12">
    <w:name w:val="网格型1"/>
    <w:basedOn w:val="a2"/>
    <w:next w:val="af9"/>
    <w:uiPriority w:val="39"/>
    <w:qFormat/>
    <w:rsid w:val="007670BB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2"/>
    <w:next w:val="af9"/>
    <w:rsid w:val="00F27EB5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f9"/>
    <w:rsid w:val="00B02C2B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5Char">
    <w:name w:val="B5 Char"/>
    <w:link w:val="B5"/>
    <w:qFormat/>
    <w:rsid w:val="00537200"/>
    <w:rPr>
      <w:rFonts w:ascii="Arial" w:eastAsia="宋体" w:hAnsi="Arial"/>
      <w:lang w:eastAsia="en-US"/>
    </w:rPr>
  </w:style>
  <w:style w:type="character" w:customStyle="1" w:styleId="2Char">
    <w:name w:val="标题 2 Char"/>
    <w:aliases w:val="H2 Char,h2 Char,DO NOT USE_h2 Char,h21 Char,Heading 2 3GPP Char,Head2A Char,2 Char,UNDERRUBRIK 1-2 Char,level 2 Char,2nd level Char,†berschrift 2 Char"/>
    <w:basedOn w:val="a1"/>
    <w:link w:val="2"/>
    <w:rsid w:val="001319AB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0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a1"/>
    <w:rsid w:val="00996B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462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,level 2,2nd level,†berschrift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uiPriority w:val="99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24"/>
    <w:link w:val="B2Char"/>
    <w:qFormat/>
    <w:rPr>
      <w:rFonts w:eastAsia="Malgun Gothic"/>
      <w:lang w:eastAsia="en-US"/>
    </w:rPr>
  </w:style>
  <w:style w:type="paragraph" w:customStyle="1" w:styleId="B3">
    <w:name w:val="B3"/>
    <w:basedOn w:val="32"/>
    <w:link w:val="B3Char"/>
    <w:qFormat/>
    <w:rPr>
      <w:lang w:val="x-none" w:eastAsia="en-US"/>
    </w:rPr>
  </w:style>
  <w:style w:type="paragraph" w:customStyle="1" w:styleId="B4">
    <w:name w:val="B4"/>
    <w:basedOn w:val="43"/>
    <w:link w:val="B4Char"/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rPr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</w:p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</w:rPr>
  </w:style>
  <w:style w:type="paragraph" w:styleId="af8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har2">
    <w:name w:val="批注文字 Char"/>
    <w:link w:val="af2"/>
    <w:uiPriority w:val="99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0"/>
    <w:rsid w:val="003E013A"/>
    <w:rPr>
      <w:b/>
    </w:rPr>
  </w:style>
  <w:style w:type="character" w:customStyle="1" w:styleId="2Char0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uiPriority w:val="99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table" w:customStyle="1" w:styleId="12">
    <w:name w:val="网格型1"/>
    <w:basedOn w:val="a2"/>
    <w:next w:val="af9"/>
    <w:uiPriority w:val="39"/>
    <w:qFormat/>
    <w:rsid w:val="007670BB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2"/>
    <w:next w:val="af9"/>
    <w:rsid w:val="00F27EB5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f9"/>
    <w:rsid w:val="00B02C2B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5Char">
    <w:name w:val="B5 Char"/>
    <w:link w:val="B5"/>
    <w:qFormat/>
    <w:rsid w:val="00537200"/>
    <w:rPr>
      <w:rFonts w:ascii="Arial" w:eastAsia="宋体" w:hAnsi="Arial"/>
      <w:lang w:eastAsia="en-US"/>
    </w:rPr>
  </w:style>
  <w:style w:type="character" w:customStyle="1" w:styleId="2Char">
    <w:name w:val="标题 2 Char"/>
    <w:aliases w:val="H2 Char,h2 Char,DO NOT USE_h2 Char,h21 Char,Heading 2 3GPP Char,Head2A Char,2 Char,UNDERRUBRIK 1-2 Char,level 2 Char,2nd level Char,†berschrift 2 Char"/>
    <w:basedOn w:val="a1"/>
    <w:link w:val="2"/>
    <w:rsid w:val="001319AB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0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a1"/>
    <w:rsid w:val="0099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8138B-2269-48D8-80D4-11406069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699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CATT</cp:lastModifiedBy>
  <cp:revision>157</cp:revision>
  <cp:lastPrinted>2016-09-19T04:11:00Z</cp:lastPrinted>
  <dcterms:created xsi:type="dcterms:W3CDTF">2023-10-24T09:53:00Z</dcterms:created>
  <dcterms:modified xsi:type="dcterms:W3CDTF">2023-11-03T06:24:00Z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(3)iXRS6LvhhxRXV0riBwN54sLKMWME3rX5t04y6h/9l5ZVZL/0HqJQBqEp8HSbHz2n5Up8F+E+
+mRcLlbnKLsFRJsd2V3cJKB8fxf6HJQKUy1YoEX5tVNT1FOrsG3htUCK/xTWWvNzn3SGVeXy
lPEluX2BPylU0lqSN5MhPWXTBdIpHd4UnN2+y5DuEtZ2b15xkvQdL+OFzHIzgZs/R7ygschm
GFme2bE7FHe7K0thtf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7QWI63ez69wf3iknCSlZl3UAp+id3vDrPU7Yyg7XMMkXsFYZ24HYEK
2Pd06E8p6XYp1waks+VIzCMSWNksmU7VgCo3kKQwx7wDrRMwTg5wzf/5CIWNrwfAziF34WQc
ulMl0T11g+VEDIiOnFIdTY/y9Eof8GqtIod64hg5B+rhKIGC8y1L6MbHiZQlLFAS4Jr14vA4
SWLIdqzkQCzLIQrXjuNr6BptbMMU+/BuA8IB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lQ==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1698984648</vt:lpwstr>
  </property>
</Properties>
</file>